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53" w:rsidRDefault="00BD2453" w:rsidP="007B00E0">
      <w:pPr>
        <w:pStyle w:val="A-Thntextchnh"/>
        <w:ind w:firstLine="0"/>
        <w:jc w:val="center"/>
        <w:rPr>
          <w:rFonts w:ascii="Arial" w:hAnsi="Arial" w:cs="Arial"/>
          <w:b/>
          <w:bCs/>
        </w:rPr>
      </w:pPr>
    </w:p>
    <w:p w:rsidR="00BD2453" w:rsidRDefault="00BD2453" w:rsidP="007B00E0">
      <w:pPr>
        <w:pStyle w:val="A-Thntextchnh"/>
        <w:ind w:firstLine="0"/>
        <w:jc w:val="center"/>
        <w:rPr>
          <w:rFonts w:ascii="Arial" w:hAnsi="Arial" w:cs="Arial"/>
          <w:b/>
          <w:bCs/>
        </w:rPr>
      </w:pPr>
    </w:p>
    <w:p w:rsidR="00BD2453" w:rsidRDefault="00BD2453" w:rsidP="007B00E0">
      <w:pPr>
        <w:pStyle w:val="A-Thntextchnh"/>
        <w:ind w:firstLine="0"/>
        <w:jc w:val="center"/>
        <w:rPr>
          <w:rFonts w:ascii="Arial" w:hAnsi="Arial" w:cs="Arial"/>
          <w:b/>
          <w:bCs/>
        </w:rPr>
      </w:pPr>
    </w:p>
    <w:p w:rsidR="00BD2453" w:rsidRDefault="00BD2453" w:rsidP="007B00E0">
      <w:pPr>
        <w:pStyle w:val="A-Thntextchnh"/>
        <w:ind w:firstLine="0"/>
        <w:jc w:val="center"/>
        <w:rPr>
          <w:rFonts w:ascii="Arial" w:hAnsi="Arial" w:cs="Arial"/>
          <w:b/>
          <w:bCs/>
        </w:rPr>
      </w:pPr>
    </w:p>
    <w:p w:rsidR="00BD2453" w:rsidRDefault="00BD2453" w:rsidP="007B00E0">
      <w:pPr>
        <w:pStyle w:val="A-Thntextchnh"/>
        <w:ind w:firstLine="0"/>
        <w:jc w:val="center"/>
        <w:rPr>
          <w:rFonts w:ascii="Arial" w:hAnsi="Arial" w:cs="Arial"/>
          <w:b/>
          <w:bCs/>
        </w:rPr>
      </w:pPr>
    </w:p>
    <w:p w:rsidR="00BD2453" w:rsidRDefault="00BD2453" w:rsidP="007B00E0">
      <w:pPr>
        <w:pStyle w:val="A-Thntextchnh"/>
        <w:ind w:firstLine="0"/>
        <w:jc w:val="center"/>
        <w:rPr>
          <w:rFonts w:ascii="Arial" w:hAnsi="Arial" w:cs="Arial"/>
          <w:b/>
          <w:bCs/>
        </w:rPr>
      </w:pPr>
    </w:p>
    <w:p w:rsidR="007B00E0" w:rsidRPr="00B07479" w:rsidRDefault="007B00E0" w:rsidP="007B00E0">
      <w:pPr>
        <w:pStyle w:val="A-Thntextchnh"/>
        <w:ind w:firstLine="0"/>
        <w:jc w:val="center"/>
        <w:rPr>
          <w:rFonts w:ascii="Arial" w:hAnsi="Arial" w:cs="Arial"/>
        </w:rPr>
      </w:pPr>
      <w:r w:rsidRPr="00B07479">
        <w:rPr>
          <w:rFonts w:ascii="Arial" w:hAnsi="Arial" w:cs="Arial"/>
          <w:b/>
          <w:bCs/>
        </w:rPr>
        <w:t>HỌC BỔNG KHUYẾN KHÍCH HỌC TẬP</w:t>
      </w:r>
    </w:p>
    <w:p w:rsidR="007B00E0" w:rsidRPr="00B07479" w:rsidRDefault="007B00E0" w:rsidP="000F1A26">
      <w:pPr>
        <w:pStyle w:val="A-Thntextchnh"/>
        <w:numPr>
          <w:ilvl w:val="0"/>
          <w:numId w:val="1"/>
        </w:numPr>
        <w:rPr>
          <w:rFonts w:ascii="Arial" w:hAnsi="Arial" w:cs="Arial"/>
          <w:b/>
          <w:bCs/>
          <w:spacing w:val="-6"/>
        </w:rPr>
      </w:pPr>
      <w:r w:rsidRPr="00B07479">
        <w:rPr>
          <w:rFonts w:ascii="Arial" w:hAnsi="Arial" w:cs="Arial"/>
          <w:b/>
          <w:bCs/>
          <w:spacing w:val="-6"/>
        </w:rPr>
        <w:t xml:space="preserve">Tiêu chuẩn xếp loại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3900"/>
        <w:gridCol w:w="2506"/>
      </w:tblGrid>
      <w:tr w:rsidR="007B00E0" w:rsidRPr="00B07479" w:rsidTr="00BD2453">
        <w:trPr>
          <w:trHeight w:val="318"/>
          <w:jc w:val="center"/>
        </w:trPr>
        <w:tc>
          <w:tcPr>
            <w:tcW w:w="1384" w:type="dxa"/>
            <w:vMerge w:val="restar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rPr>
                <w:rFonts w:ascii="Arial" w:hAnsi="Arial" w:cs="Arial"/>
                <w:color w:val="000000" w:themeColor="text1"/>
              </w:rPr>
            </w:pPr>
            <w:r w:rsidRPr="00B07479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Xếp loại học bổng</w:t>
            </w:r>
          </w:p>
        </w:tc>
        <w:tc>
          <w:tcPr>
            <w:tcW w:w="6406" w:type="dxa"/>
            <w:gridSpan w:val="2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rPr>
                <w:rFonts w:ascii="Arial" w:hAnsi="Arial" w:cs="Arial"/>
                <w:color w:val="000000" w:themeColor="text1"/>
              </w:rPr>
            </w:pPr>
            <w:r w:rsidRPr="00B07479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Tiêu chuẩn</w:t>
            </w:r>
          </w:p>
        </w:tc>
      </w:tr>
      <w:tr w:rsidR="007B00E0" w:rsidRPr="00B07479" w:rsidTr="00BD2453">
        <w:trPr>
          <w:trHeight w:val="283"/>
          <w:jc w:val="center"/>
        </w:trPr>
        <w:tc>
          <w:tcPr>
            <w:tcW w:w="1384" w:type="dxa"/>
            <w:vMerge/>
            <w:shd w:val="clear" w:color="auto" w:fill="FFFFFF" w:themeFill="background1"/>
          </w:tcPr>
          <w:p w:rsidR="007B00E0" w:rsidRPr="00B07479" w:rsidRDefault="007B00E0" w:rsidP="005D3C6D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0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rPr>
                <w:rFonts w:ascii="Arial" w:hAnsi="Arial" w:cs="Arial"/>
                <w:color w:val="000000" w:themeColor="text1"/>
              </w:rPr>
            </w:pPr>
            <w:r w:rsidRPr="00B07479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Kết quả TBC học tập</w:t>
            </w:r>
          </w:p>
        </w:tc>
        <w:tc>
          <w:tcPr>
            <w:tcW w:w="250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rPr>
                <w:rFonts w:ascii="Arial" w:hAnsi="Arial" w:cs="Arial"/>
                <w:color w:val="000000" w:themeColor="text1"/>
              </w:rPr>
            </w:pPr>
            <w:r w:rsidRPr="00B07479">
              <w:rPr>
                <w:rFonts w:ascii="Arial" w:hAnsi="Arial" w:cs="Arial"/>
                <w:i w:val="0"/>
                <w:iCs w:val="0"/>
                <w:color w:val="000000" w:themeColor="text1"/>
                <w:sz w:val="24"/>
                <w:szCs w:val="24"/>
              </w:rPr>
              <w:t>Kết quả rèn luyện</w:t>
            </w:r>
          </w:p>
        </w:tc>
      </w:tr>
      <w:tr w:rsidR="007B00E0" w:rsidRPr="00B07479" w:rsidTr="00BD2453">
        <w:trPr>
          <w:trHeight w:val="396"/>
          <w:jc w:val="center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Xuất sắc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Đạt điểm từ 9 đến 10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Loại xuất sắc</w:t>
            </w:r>
          </w:p>
        </w:tc>
      </w:tr>
      <w:tr w:rsidR="007B00E0" w:rsidRPr="00B07479" w:rsidTr="00BD2453">
        <w:trPr>
          <w:trHeight w:val="396"/>
          <w:jc w:val="center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Giỏi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Đạt điểm từ 8 đến cận 9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Loại tốt trở lên</w:t>
            </w:r>
          </w:p>
        </w:tc>
      </w:tr>
      <w:tr w:rsidR="007B00E0" w:rsidRPr="00B07479" w:rsidTr="00BD2453">
        <w:trPr>
          <w:trHeight w:val="396"/>
          <w:jc w:val="center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Khá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Đạt điểm từ 7 đến cận 8</w:t>
            </w:r>
          </w:p>
        </w:tc>
        <w:tc>
          <w:tcPr>
            <w:tcW w:w="25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00E0" w:rsidRPr="00B07479" w:rsidRDefault="007B00E0" w:rsidP="005D3C6D">
            <w:pPr>
              <w:pStyle w:val="A-Chthch-Khngudng"/>
              <w:jc w:val="left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  <w:b w:val="0"/>
                <w:bCs w:val="0"/>
                <w:i w:val="0"/>
                <w:iCs w:val="0"/>
                <w:sz w:val="24"/>
                <w:szCs w:val="24"/>
              </w:rPr>
              <w:t>Loại khá trở lên</w:t>
            </w:r>
          </w:p>
        </w:tc>
      </w:tr>
    </w:tbl>
    <w:p w:rsidR="00DE2168" w:rsidRPr="00BD2453" w:rsidRDefault="00BD2453" w:rsidP="00BD2453">
      <w:pPr>
        <w:pStyle w:val="A-Thntextchnh"/>
        <w:numPr>
          <w:ilvl w:val="0"/>
          <w:numId w:val="1"/>
        </w:numPr>
        <w:rPr>
          <w:rFonts w:ascii="Arial" w:hAnsi="Arial" w:cs="Arial"/>
        </w:rPr>
      </w:pPr>
      <w:r w:rsidRPr="00BD2453">
        <w:rPr>
          <w:rFonts w:ascii="Arial" w:hAnsi="Arial" w:cs="Arial"/>
          <w:b/>
        </w:rPr>
        <w:t>Cách xếp loại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970"/>
        <w:gridCol w:w="1596"/>
        <w:gridCol w:w="1596"/>
        <w:gridCol w:w="1596"/>
      </w:tblGrid>
      <w:tr w:rsidR="00673FF8" w:rsidRPr="00B07479" w:rsidTr="00673FF8">
        <w:trPr>
          <w:trHeight w:val="539"/>
        </w:trPr>
        <w:tc>
          <w:tcPr>
            <w:tcW w:w="2970" w:type="dxa"/>
            <w:tcBorders>
              <w:tl2br w:val="single" w:sz="4" w:space="0" w:color="000000" w:themeColor="text1"/>
            </w:tcBorders>
          </w:tcPr>
          <w:p w:rsidR="00673FF8" w:rsidRPr="00B07479" w:rsidRDefault="00673FF8" w:rsidP="00673FF8">
            <w:pPr>
              <w:pStyle w:val="A-Thntextchnh"/>
              <w:ind w:firstLine="0"/>
              <w:jc w:val="right"/>
              <w:rPr>
                <w:rFonts w:ascii="Arial" w:hAnsi="Arial" w:cs="Arial"/>
                <w:b/>
              </w:rPr>
            </w:pPr>
            <w:r w:rsidRPr="00B07479">
              <w:rPr>
                <w:rFonts w:ascii="Arial" w:hAnsi="Arial" w:cs="Arial"/>
                <w:b/>
              </w:rPr>
              <w:t>Rèn luyện</w:t>
            </w:r>
          </w:p>
          <w:p w:rsidR="00673FF8" w:rsidRPr="00B07479" w:rsidRDefault="00673FF8" w:rsidP="007B00E0">
            <w:pPr>
              <w:pStyle w:val="A-Thntextchnh"/>
              <w:ind w:firstLine="0"/>
              <w:rPr>
                <w:rFonts w:ascii="Arial" w:hAnsi="Arial" w:cs="Arial"/>
                <w:b/>
              </w:rPr>
            </w:pPr>
            <w:r w:rsidRPr="00B07479">
              <w:rPr>
                <w:rFonts w:ascii="Arial" w:hAnsi="Arial" w:cs="Arial"/>
                <w:b/>
              </w:rPr>
              <w:t>Học tập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</w:rPr>
              <w:t>Xuất sắc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</w:rPr>
              <w:t>Tốt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</w:rPr>
            </w:pPr>
            <w:r w:rsidRPr="00B07479">
              <w:rPr>
                <w:rFonts w:ascii="Arial" w:hAnsi="Arial" w:cs="Arial"/>
              </w:rPr>
              <w:t>Khá</w:t>
            </w:r>
          </w:p>
        </w:tc>
      </w:tr>
      <w:tr w:rsidR="00673FF8" w:rsidRPr="00B07479" w:rsidTr="00673FF8">
        <w:trPr>
          <w:trHeight w:val="629"/>
        </w:trPr>
        <w:tc>
          <w:tcPr>
            <w:tcW w:w="2970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0070C0"/>
              </w:rPr>
            </w:pPr>
            <w:r w:rsidRPr="00B07479">
              <w:rPr>
                <w:rFonts w:ascii="Arial" w:hAnsi="Arial" w:cs="Arial"/>
                <w:color w:val="0070C0"/>
              </w:rPr>
              <w:t>Xuất sắc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B07479">
              <w:rPr>
                <w:rFonts w:ascii="Arial" w:hAnsi="Arial" w:cs="Arial"/>
                <w:color w:val="FF0000"/>
              </w:rPr>
              <w:t>XUẤT SẮC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B07479">
              <w:rPr>
                <w:rFonts w:ascii="Arial" w:hAnsi="Arial" w:cs="Arial"/>
                <w:color w:val="FF0000"/>
              </w:rPr>
              <w:t>GIỎI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B07479">
              <w:rPr>
                <w:rFonts w:ascii="Arial" w:hAnsi="Arial" w:cs="Arial"/>
                <w:color w:val="FF0000"/>
              </w:rPr>
              <w:t>KHÁ</w:t>
            </w:r>
          </w:p>
        </w:tc>
      </w:tr>
      <w:tr w:rsidR="00673FF8" w:rsidRPr="00B07479" w:rsidTr="00673FF8">
        <w:trPr>
          <w:trHeight w:val="611"/>
        </w:trPr>
        <w:tc>
          <w:tcPr>
            <w:tcW w:w="2970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0070C0"/>
              </w:rPr>
            </w:pPr>
            <w:r w:rsidRPr="00B07479">
              <w:rPr>
                <w:rFonts w:ascii="Arial" w:hAnsi="Arial" w:cs="Arial"/>
                <w:color w:val="0070C0"/>
              </w:rPr>
              <w:t>Giỏi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bookmarkStart w:id="0" w:name="_GoBack"/>
            <w:bookmarkEnd w:id="0"/>
            <w:r w:rsidRPr="00B07479">
              <w:rPr>
                <w:rFonts w:ascii="Arial" w:hAnsi="Arial" w:cs="Arial"/>
                <w:color w:val="FF0000"/>
              </w:rPr>
              <w:t>GIỎI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B07479">
              <w:rPr>
                <w:rFonts w:ascii="Arial" w:hAnsi="Arial" w:cs="Arial"/>
                <w:color w:val="FF0000"/>
              </w:rPr>
              <w:t>GIỎI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B07479">
              <w:rPr>
                <w:rFonts w:ascii="Arial" w:hAnsi="Arial" w:cs="Arial"/>
                <w:color w:val="FF0000"/>
              </w:rPr>
              <w:t>KHÁ</w:t>
            </w:r>
          </w:p>
        </w:tc>
      </w:tr>
      <w:tr w:rsidR="00673FF8" w:rsidRPr="00B07479" w:rsidTr="00673FF8">
        <w:trPr>
          <w:trHeight w:val="620"/>
        </w:trPr>
        <w:tc>
          <w:tcPr>
            <w:tcW w:w="2970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0070C0"/>
              </w:rPr>
            </w:pPr>
            <w:r w:rsidRPr="00B07479">
              <w:rPr>
                <w:rFonts w:ascii="Arial" w:hAnsi="Arial" w:cs="Arial"/>
                <w:color w:val="0070C0"/>
              </w:rPr>
              <w:t>Khá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B07479">
              <w:rPr>
                <w:rFonts w:ascii="Arial" w:hAnsi="Arial" w:cs="Arial"/>
                <w:color w:val="FF0000"/>
              </w:rPr>
              <w:t>KHÁ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B07479">
              <w:rPr>
                <w:rFonts w:ascii="Arial" w:hAnsi="Arial" w:cs="Arial"/>
                <w:color w:val="FF0000"/>
              </w:rPr>
              <w:t>KHÁ</w:t>
            </w:r>
          </w:p>
        </w:tc>
        <w:tc>
          <w:tcPr>
            <w:tcW w:w="1596" w:type="dxa"/>
            <w:vAlign w:val="center"/>
          </w:tcPr>
          <w:p w:rsidR="00673FF8" w:rsidRPr="00B07479" w:rsidRDefault="00673FF8" w:rsidP="00673FF8">
            <w:pPr>
              <w:pStyle w:val="A-Thntextchnh"/>
              <w:ind w:firstLine="0"/>
              <w:jc w:val="center"/>
              <w:rPr>
                <w:rFonts w:ascii="Arial" w:hAnsi="Arial" w:cs="Arial"/>
                <w:color w:val="FF0000"/>
              </w:rPr>
            </w:pPr>
            <w:r w:rsidRPr="00B07479">
              <w:rPr>
                <w:rFonts w:ascii="Arial" w:hAnsi="Arial" w:cs="Arial"/>
                <w:color w:val="FF0000"/>
              </w:rPr>
              <w:t>KHÁ</w:t>
            </w:r>
          </w:p>
        </w:tc>
      </w:tr>
    </w:tbl>
    <w:p w:rsidR="00673FF8" w:rsidRPr="00BD2453" w:rsidRDefault="00BD2453" w:rsidP="00BD2453">
      <w:pPr>
        <w:pStyle w:val="A-Thntextchn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 xml:space="preserve">                                                </w:t>
      </w:r>
      <w:r w:rsidRPr="00BD2453">
        <w:rPr>
          <w:rFonts w:ascii="Arial" w:hAnsi="Arial" w:cs="Arial"/>
          <w:i/>
          <w:color w:val="FF0000"/>
        </w:rPr>
        <w:t>Xếp loại học bổng màu ĐỎ</w:t>
      </w:r>
    </w:p>
    <w:p w:rsidR="007B00E0" w:rsidRPr="00B07479" w:rsidRDefault="00BD2453" w:rsidP="007B00E0">
      <w:pPr>
        <w:pStyle w:val="A-Thntextchnh"/>
        <w:rPr>
          <w:rFonts w:ascii="Arial" w:hAnsi="Arial" w:cs="Arial"/>
          <w:spacing w:val="5"/>
        </w:rPr>
      </w:pPr>
      <w:r>
        <w:rPr>
          <w:rFonts w:ascii="Arial" w:hAnsi="Arial" w:cs="Arial"/>
          <w:b/>
          <w:bCs/>
          <w:spacing w:val="5"/>
        </w:rPr>
        <w:t>3</w:t>
      </w:r>
      <w:r w:rsidR="007B00E0" w:rsidRPr="00B07479">
        <w:rPr>
          <w:rFonts w:ascii="Arial" w:hAnsi="Arial" w:cs="Arial"/>
          <w:b/>
          <w:bCs/>
          <w:spacing w:val="5"/>
        </w:rPr>
        <w:t>. Nguyên tắc xét, cấp học bổng</w:t>
      </w:r>
    </w:p>
    <w:p w:rsidR="007B00E0" w:rsidRPr="00B07479" w:rsidRDefault="007B00E0" w:rsidP="007B00E0">
      <w:pPr>
        <w:pStyle w:val="A-Thntextchnh"/>
        <w:rPr>
          <w:rFonts w:ascii="Arial" w:hAnsi="Arial" w:cs="Arial"/>
          <w:spacing w:val="5"/>
        </w:rPr>
      </w:pPr>
      <w:r w:rsidRPr="00B07479">
        <w:rPr>
          <w:rFonts w:ascii="Arial" w:hAnsi="Arial" w:cs="Arial"/>
          <w:spacing w:val="5"/>
        </w:rPr>
        <w:t xml:space="preserve">- Học bổng được xét, cấp theo khóa học, ngành học và giới hạn trong phạm vi quỹ học bổng của khóa học, ngành học đó. </w:t>
      </w:r>
      <w:r w:rsidR="00BD2453">
        <w:rPr>
          <w:rFonts w:ascii="Arial" w:hAnsi="Arial" w:cs="Arial"/>
          <w:spacing w:val="5"/>
        </w:rPr>
        <w:t>( ví dụ: D14LU, D14KT, C15MN …)</w:t>
      </w:r>
    </w:p>
    <w:p w:rsidR="007B00E0" w:rsidRPr="00B07479" w:rsidRDefault="007B00E0" w:rsidP="007B00E0">
      <w:pPr>
        <w:pStyle w:val="A-Thntextchnh"/>
        <w:rPr>
          <w:rFonts w:ascii="Arial" w:hAnsi="Arial" w:cs="Arial"/>
          <w:spacing w:val="1"/>
        </w:rPr>
      </w:pPr>
      <w:r w:rsidRPr="00B07479">
        <w:rPr>
          <w:rFonts w:ascii="Arial" w:hAnsi="Arial" w:cs="Arial"/>
          <w:spacing w:val="1"/>
        </w:rPr>
        <w:t>- Học bổng được xét, cấp theo thứ tự xếp loại Xuất sắc – Giỏi – Khá cho đến khi hết quỹ học bổ</w:t>
      </w:r>
      <w:r w:rsidR="00BD2453">
        <w:rPr>
          <w:rFonts w:ascii="Arial" w:hAnsi="Arial" w:cs="Arial"/>
          <w:spacing w:val="1"/>
        </w:rPr>
        <w:t>ng</w:t>
      </w:r>
      <w:r w:rsidRPr="00B07479">
        <w:rPr>
          <w:rFonts w:ascii="Arial" w:hAnsi="Arial" w:cs="Arial"/>
          <w:spacing w:val="1"/>
        </w:rPr>
        <w:t>.</w:t>
      </w:r>
    </w:p>
    <w:p w:rsidR="007B00E0" w:rsidRPr="00B07479" w:rsidRDefault="007B00E0" w:rsidP="007B00E0">
      <w:pPr>
        <w:pStyle w:val="A-Thntextchnh"/>
        <w:rPr>
          <w:rFonts w:ascii="Arial" w:hAnsi="Arial" w:cs="Arial"/>
          <w:spacing w:val="5"/>
        </w:rPr>
      </w:pPr>
      <w:r w:rsidRPr="00B07479">
        <w:rPr>
          <w:rFonts w:ascii="Arial" w:hAnsi="Arial" w:cs="Arial"/>
          <w:spacing w:val="5"/>
        </w:rPr>
        <w:t xml:space="preserve">- Trường hợp có nhiều sinh viên có tiêu chuẩn xếp loại bằng nhau thì ưu tiên xét thêm các tiêu chí sau: Tham gia các hoạt động phong trào, những thành tích đóng góp… </w:t>
      </w:r>
    </w:p>
    <w:p w:rsidR="007B00E0" w:rsidRPr="00B07479" w:rsidRDefault="007B00E0" w:rsidP="007B00E0">
      <w:pPr>
        <w:pStyle w:val="A-Thntextchnh"/>
        <w:rPr>
          <w:rFonts w:ascii="Arial" w:hAnsi="Arial" w:cs="Arial"/>
          <w:spacing w:val="5"/>
        </w:rPr>
      </w:pPr>
      <w:r w:rsidRPr="00B07479">
        <w:rPr>
          <w:rFonts w:ascii="Arial" w:hAnsi="Arial" w:cs="Arial"/>
          <w:spacing w:val="5"/>
        </w:rPr>
        <w:t xml:space="preserve">- Học bổng được xét, cấp theo từng học kỳ và cấp 10 tháng/năm học. </w:t>
      </w:r>
    </w:p>
    <w:sectPr w:rsidR="007B00E0" w:rsidRPr="00B07479" w:rsidSect="00BD245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DHelveticaWorld">
    <w:altName w:val="Arial"/>
    <w:charset w:val="00"/>
    <w:family w:val="swiss"/>
    <w:pitch w:val="variable"/>
    <w:sig w:usb0="00000000" w:usb1="C0007FFB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F744C"/>
    <w:multiLevelType w:val="hybridMultilevel"/>
    <w:tmpl w:val="B2BEA80A"/>
    <w:lvl w:ilvl="0" w:tplc="7CA0894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B00E0"/>
    <w:rsid w:val="000F1A26"/>
    <w:rsid w:val="00232C33"/>
    <w:rsid w:val="0030114F"/>
    <w:rsid w:val="003A1FDE"/>
    <w:rsid w:val="00523148"/>
    <w:rsid w:val="00673FF8"/>
    <w:rsid w:val="007B00E0"/>
    <w:rsid w:val="008572D0"/>
    <w:rsid w:val="008A455E"/>
    <w:rsid w:val="00AE7957"/>
    <w:rsid w:val="00B07479"/>
    <w:rsid w:val="00B42BC4"/>
    <w:rsid w:val="00B544BB"/>
    <w:rsid w:val="00BD2453"/>
    <w:rsid w:val="00CF4718"/>
    <w:rsid w:val="00DE2168"/>
    <w:rsid w:val="00F2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1E57A4-3EA7-47F6-B2E1-6DC3D5A7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0E0"/>
    <w:pPr>
      <w:spacing w:line="340" w:lineRule="atLeast"/>
      <w:jc w:val="both"/>
    </w:pPr>
    <w:rPr>
      <w:rFonts w:cstheme="minorBid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-Thntextchnh">
    <w:name w:val="A - Thân text chính"/>
    <w:basedOn w:val="Normal"/>
    <w:uiPriority w:val="99"/>
    <w:rsid w:val="007B00E0"/>
    <w:pPr>
      <w:tabs>
        <w:tab w:val="left" w:pos="420"/>
        <w:tab w:val="left" w:pos="500"/>
        <w:tab w:val="left" w:pos="580"/>
      </w:tabs>
      <w:suppressAutoHyphens/>
      <w:autoSpaceDE w:val="0"/>
      <w:autoSpaceDN w:val="0"/>
      <w:adjustRightInd w:val="0"/>
      <w:spacing w:line="300" w:lineRule="atLeast"/>
      <w:ind w:firstLine="283"/>
      <w:textAlignment w:val="center"/>
    </w:pPr>
    <w:rPr>
      <w:rFonts w:ascii="BDHelveticaWorld" w:hAnsi="BDHelveticaWorld" w:cs="BDHelveticaWorld"/>
      <w:color w:val="000000"/>
      <w:sz w:val="24"/>
      <w:szCs w:val="24"/>
    </w:rPr>
  </w:style>
  <w:style w:type="paragraph" w:customStyle="1" w:styleId="A-Chthch-Khngudng">
    <w:name w:val="A - Chú thích - Không đầu dòng"/>
    <w:basedOn w:val="Normal"/>
    <w:uiPriority w:val="99"/>
    <w:rsid w:val="007B00E0"/>
    <w:pPr>
      <w:autoSpaceDE w:val="0"/>
      <w:autoSpaceDN w:val="0"/>
      <w:adjustRightInd w:val="0"/>
      <w:spacing w:line="230" w:lineRule="atLeast"/>
      <w:jc w:val="center"/>
      <w:textAlignment w:val="center"/>
    </w:pPr>
    <w:rPr>
      <w:rFonts w:ascii="BDHelveticaWorld" w:hAnsi="BDHelveticaWorld" w:cs="BDHelveticaWorld"/>
      <w:b/>
      <w:bCs/>
      <w:i/>
      <w:iCs/>
      <w:color w:val="000000"/>
      <w:sz w:val="18"/>
      <w:szCs w:val="18"/>
    </w:rPr>
  </w:style>
  <w:style w:type="paragraph" w:customStyle="1" w:styleId="NoParagraphStyle">
    <w:name w:val="[No Paragraph Style]"/>
    <w:rsid w:val="007B00E0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leGrid">
    <w:name w:val="Table Grid"/>
    <w:basedOn w:val="TableNormal"/>
    <w:uiPriority w:val="59"/>
    <w:rsid w:val="00673F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C8E6-DD97-4362-AA96-70CBB26B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2015-09-09T08:53:00Z</dcterms:created>
  <dcterms:modified xsi:type="dcterms:W3CDTF">2018-05-21T07:42:00Z</dcterms:modified>
</cp:coreProperties>
</file>