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6" w:type="dxa"/>
        <w:tblInd w:w="-522" w:type="dxa"/>
        <w:tblLook w:val="04A0" w:firstRow="1" w:lastRow="0" w:firstColumn="1" w:lastColumn="0" w:noHBand="0" w:noVBand="1"/>
      </w:tblPr>
      <w:tblGrid>
        <w:gridCol w:w="4656"/>
        <w:gridCol w:w="5760"/>
      </w:tblGrid>
      <w:tr w:rsidR="006958D0" w:rsidRPr="006B4E04" w:rsidTr="00EF44AA">
        <w:trPr>
          <w:trHeight w:val="187"/>
        </w:trPr>
        <w:tc>
          <w:tcPr>
            <w:tcW w:w="4656" w:type="dxa"/>
          </w:tcPr>
          <w:p w:rsidR="006958D0" w:rsidRPr="006B4E04" w:rsidRDefault="006958D0" w:rsidP="00EF44AA">
            <w:pPr>
              <w:jc w:val="center"/>
              <w:rPr>
                <w:sz w:val="26"/>
                <w:szCs w:val="26"/>
              </w:rPr>
            </w:pPr>
            <w:r w:rsidRPr="006B4E04">
              <w:rPr>
                <w:sz w:val="26"/>
                <w:szCs w:val="26"/>
              </w:rPr>
              <w:t>UBND TỈNH BÌNH DƯƠNG</w:t>
            </w:r>
          </w:p>
        </w:tc>
        <w:tc>
          <w:tcPr>
            <w:tcW w:w="5760" w:type="dxa"/>
          </w:tcPr>
          <w:p w:rsidR="006958D0" w:rsidRPr="006B4E04" w:rsidRDefault="006958D0" w:rsidP="00EF44AA">
            <w:pPr>
              <w:jc w:val="center"/>
              <w:rPr>
                <w:b/>
                <w:sz w:val="26"/>
                <w:szCs w:val="26"/>
              </w:rPr>
            </w:pPr>
            <w:r w:rsidRPr="006B4E04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6958D0" w:rsidRPr="006B4E04" w:rsidTr="00EF44AA">
        <w:trPr>
          <w:trHeight w:val="530"/>
        </w:trPr>
        <w:tc>
          <w:tcPr>
            <w:tcW w:w="4656" w:type="dxa"/>
          </w:tcPr>
          <w:p w:rsidR="006958D0" w:rsidRPr="006B4E04" w:rsidRDefault="00C92A2B" w:rsidP="00EF44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45.25pt;margin-top:16.6pt;width:118.85pt;height:0;z-index:251657728;mso-position-horizontal-relative:text;mso-position-vertical-relative:text" o:connectortype="straight"/>
              </w:pict>
            </w:r>
            <w:r w:rsidR="006958D0" w:rsidRPr="006B4E04">
              <w:rPr>
                <w:b/>
                <w:sz w:val="26"/>
                <w:szCs w:val="26"/>
              </w:rPr>
              <w:t>TRƯỜNG ĐẠI HỌC THỦ DẦU MỘT</w:t>
            </w:r>
          </w:p>
        </w:tc>
        <w:tc>
          <w:tcPr>
            <w:tcW w:w="5760" w:type="dxa"/>
          </w:tcPr>
          <w:p w:rsidR="006958D0" w:rsidRPr="006B4E04" w:rsidRDefault="00C92A2B" w:rsidP="00EF44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pict>
                <v:shape id="_x0000_s1026" type="#_x0000_t32" style="position:absolute;left:0;text-align:left;margin-left:58.45pt;margin-top:16.6pt;width:160.5pt;height:0;z-index:251656704;mso-position-horizontal-relative:text;mso-position-vertical-relative:text" o:connectortype="straight"/>
              </w:pict>
            </w:r>
            <w:r w:rsidR="006958D0" w:rsidRPr="006B4E04">
              <w:rPr>
                <w:b/>
                <w:sz w:val="26"/>
                <w:szCs w:val="26"/>
              </w:rPr>
              <w:t>Độc lập – Tự do – Hạnh phúc</w:t>
            </w:r>
          </w:p>
        </w:tc>
        <w:bookmarkStart w:id="0" w:name="_GoBack"/>
        <w:bookmarkEnd w:id="0"/>
      </w:tr>
    </w:tbl>
    <w:p w:rsidR="00C713ED" w:rsidRDefault="00C92A2B" w:rsidP="004137F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97.25pt;margin-top:-61.4pt;width:25.5pt;height:27.4pt;z-index:251660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<v:textbox style="mso-next-textbox:#_x0000_s1031">
              <w:txbxContent>
                <w:p w:rsidR="002E5AE3" w:rsidRDefault="00F5725D" w:rsidP="00287B15">
                  <w:pPr>
                    <w:ind w:right="-29"/>
                    <w:jc w:val="center"/>
                  </w:pPr>
                  <w:r w:rsidRPr="00F5725D">
                    <w:rPr>
                      <w:sz w:val="16"/>
                      <w:szCs w:val="16"/>
                      <w:lang w:val="en-US"/>
                    </w:rPr>
                    <w:t>RL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  18</w:t>
                  </w:r>
                </w:p>
              </w:txbxContent>
            </v:textbox>
            <w10:wrap type="square"/>
          </v:shape>
        </w:pict>
      </w:r>
    </w:p>
    <w:p w:rsidR="004137F6" w:rsidRDefault="004137F6" w:rsidP="004137F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PHIẾU</w:t>
      </w:r>
      <w:bookmarkStart w:id="1" w:name="loai_2_name"/>
      <w:r>
        <w:rPr>
          <w:b/>
          <w:color w:val="000000"/>
          <w:sz w:val="26"/>
          <w:szCs w:val="26"/>
        </w:rPr>
        <w:t xml:space="preserve"> </w:t>
      </w:r>
      <w:r w:rsidRPr="006B4E04">
        <w:rPr>
          <w:b/>
          <w:color w:val="000000"/>
          <w:sz w:val="26"/>
          <w:szCs w:val="26"/>
        </w:rPr>
        <w:t xml:space="preserve">ĐÁNH GIÁ KẾT QUẢ RÈN LUYỆN </w:t>
      </w:r>
      <w:bookmarkEnd w:id="1"/>
    </w:p>
    <w:p w:rsidR="00990AC8" w:rsidRDefault="00F47514" w:rsidP="00990AC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HỌC KỲ I</w:t>
      </w:r>
      <w:r w:rsidR="00DF38D6" w:rsidRPr="006B4E04">
        <w:rPr>
          <w:b/>
          <w:color w:val="000000"/>
          <w:sz w:val="26"/>
          <w:szCs w:val="26"/>
        </w:rPr>
        <w:t xml:space="preserve">, NĂM HỌC </w:t>
      </w:r>
      <w:r>
        <w:rPr>
          <w:b/>
          <w:color w:val="000000"/>
          <w:sz w:val="26"/>
          <w:szCs w:val="26"/>
        </w:rPr>
        <w:t>2018</w:t>
      </w:r>
      <w:r w:rsidR="00157297">
        <w:rPr>
          <w:b/>
          <w:color w:val="000000"/>
          <w:sz w:val="26"/>
          <w:szCs w:val="26"/>
        </w:rPr>
        <w:t>-</w:t>
      </w:r>
      <w:r>
        <w:rPr>
          <w:b/>
          <w:color w:val="000000"/>
          <w:sz w:val="26"/>
          <w:szCs w:val="26"/>
        </w:rPr>
        <w:t>2019</w:t>
      </w:r>
    </w:p>
    <w:p w:rsidR="004137F6" w:rsidRDefault="004137F6" w:rsidP="004137F6">
      <w:pPr>
        <w:pStyle w:val="NormalWeb"/>
        <w:shd w:val="clear" w:color="auto" w:fill="FFFFFF"/>
        <w:spacing w:before="120" w:beforeAutospacing="0" w:after="120" w:afterAutospacing="0"/>
        <w:rPr>
          <w:color w:val="000000"/>
          <w:sz w:val="26"/>
          <w:szCs w:val="26"/>
        </w:rPr>
      </w:pPr>
      <w:r w:rsidRPr="004137F6">
        <w:rPr>
          <w:b/>
          <w:color w:val="000000"/>
          <w:sz w:val="26"/>
          <w:szCs w:val="26"/>
        </w:rPr>
        <w:t>Họ và tên SV:</w:t>
      </w:r>
      <w:r>
        <w:rPr>
          <w:color w:val="000000"/>
          <w:sz w:val="26"/>
          <w:szCs w:val="26"/>
        </w:rPr>
        <w:t xml:space="preserve"> ……………………………………….; </w:t>
      </w:r>
      <w:r w:rsidRPr="004137F6">
        <w:rPr>
          <w:b/>
          <w:color w:val="000000"/>
          <w:sz w:val="26"/>
          <w:szCs w:val="26"/>
        </w:rPr>
        <w:t>MSSV:</w:t>
      </w:r>
      <w:r>
        <w:rPr>
          <w:color w:val="000000"/>
          <w:sz w:val="26"/>
          <w:szCs w:val="26"/>
        </w:rPr>
        <w:t xml:space="preserve"> ………………………………</w:t>
      </w:r>
    </w:p>
    <w:p w:rsidR="003D765F" w:rsidRPr="002E5AE3" w:rsidRDefault="004137F6" w:rsidP="002E5AE3">
      <w:pPr>
        <w:pStyle w:val="NormalWeb"/>
        <w:shd w:val="clear" w:color="auto" w:fill="FFFFFF"/>
        <w:spacing w:before="120" w:beforeAutospacing="0" w:after="120" w:afterAutospacing="0"/>
        <w:rPr>
          <w:b/>
          <w:color w:val="000000"/>
          <w:sz w:val="26"/>
          <w:szCs w:val="26"/>
        </w:rPr>
      </w:pPr>
      <w:r w:rsidRPr="004137F6">
        <w:rPr>
          <w:b/>
          <w:color w:val="000000"/>
          <w:sz w:val="26"/>
          <w:szCs w:val="26"/>
        </w:rPr>
        <w:t>Lớp:</w:t>
      </w:r>
      <w:r>
        <w:rPr>
          <w:color w:val="000000"/>
          <w:sz w:val="26"/>
          <w:szCs w:val="26"/>
        </w:rPr>
        <w:t xml:space="preserve"> ………………………………………………….; </w:t>
      </w:r>
      <w:r w:rsidRPr="004137F6">
        <w:rPr>
          <w:b/>
          <w:color w:val="000000"/>
          <w:sz w:val="26"/>
          <w:szCs w:val="26"/>
        </w:rPr>
        <w:t>Khoa:</w:t>
      </w:r>
      <w:r>
        <w:rPr>
          <w:b/>
          <w:color w:val="000000"/>
          <w:sz w:val="26"/>
          <w:szCs w:val="26"/>
        </w:rPr>
        <w:t xml:space="preserve"> </w:t>
      </w:r>
      <w:r w:rsidRPr="004137F6">
        <w:rPr>
          <w:color w:val="000000"/>
          <w:sz w:val="26"/>
          <w:szCs w:val="26"/>
        </w:rPr>
        <w:t>……………………………….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954"/>
        <w:gridCol w:w="904"/>
        <w:gridCol w:w="1353"/>
        <w:gridCol w:w="1777"/>
      </w:tblGrid>
      <w:tr w:rsidR="004137F6" w:rsidRPr="006B4E04" w:rsidTr="00181657">
        <w:trPr>
          <w:tblHeader/>
          <w:jc w:val="center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37F6" w:rsidRPr="006B4E04" w:rsidRDefault="004137F6" w:rsidP="0018165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6B4E04">
              <w:rPr>
                <w:rFonts w:ascii="Times New Roman" w:hAnsi="Times New Roman" w:cs="Times New Roman"/>
                <w:i w:val="0"/>
                <w:sz w:val="26"/>
                <w:szCs w:val="26"/>
              </w:rPr>
              <w:t>Nội dung đánh giá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37F6" w:rsidRPr="006B4E04" w:rsidRDefault="004137F6" w:rsidP="0058688E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B4E04">
              <w:rPr>
                <w:b/>
                <w:sz w:val="26"/>
                <w:szCs w:val="26"/>
                <w:lang w:val="en-US"/>
              </w:rPr>
              <w:t xml:space="preserve">Điểm </w:t>
            </w:r>
            <w:r w:rsidR="0058688E">
              <w:rPr>
                <w:b/>
                <w:sz w:val="26"/>
                <w:szCs w:val="26"/>
                <w:lang w:val="en-US"/>
              </w:rPr>
              <w:t>đạt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37F6" w:rsidRPr="006B4E04" w:rsidRDefault="0058688E" w:rsidP="00E711E1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SV chấm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37F6" w:rsidRDefault="0058688E" w:rsidP="00E711E1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Lớp chấm</w:t>
            </w:r>
          </w:p>
          <w:p w:rsidR="00181657" w:rsidRPr="006B4E04" w:rsidRDefault="00181657" w:rsidP="00E711E1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(+/-)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37F6" w:rsidRPr="00181657" w:rsidRDefault="004137F6" w:rsidP="0018165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181657">
              <w:rPr>
                <w:rFonts w:ascii="Times New Roman" w:hAnsi="Times New Roman" w:cs="Times New Roman"/>
                <w:i w:val="0"/>
                <w:sz w:val="26"/>
                <w:szCs w:val="26"/>
              </w:rPr>
              <w:t>Ghi chú</w:t>
            </w:r>
          </w:p>
        </w:tc>
      </w:tr>
      <w:tr w:rsidR="003A69ED" w:rsidRPr="006B4E04" w:rsidTr="00181657">
        <w:trPr>
          <w:jc w:val="center"/>
        </w:trPr>
        <w:tc>
          <w:tcPr>
            <w:tcW w:w="10800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69ED" w:rsidRPr="006B4E04" w:rsidRDefault="003A69ED" w:rsidP="00E711E1">
            <w:pPr>
              <w:jc w:val="both"/>
              <w:rPr>
                <w:sz w:val="26"/>
                <w:szCs w:val="26"/>
              </w:rPr>
            </w:pPr>
            <w:r w:rsidRPr="006B4E04">
              <w:rPr>
                <w:b/>
                <w:sz w:val="26"/>
                <w:szCs w:val="26"/>
                <w:lang w:val="en-US"/>
              </w:rPr>
              <w:t>I</w:t>
            </w:r>
            <w:r w:rsidRPr="006B4E04">
              <w:rPr>
                <w:b/>
                <w:sz w:val="26"/>
                <w:szCs w:val="26"/>
              </w:rPr>
              <w:t xml:space="preserve">. Đánh giá về ý thức học tập  </w:t>
            </w:r>
            <w:r w:rsidRPr="006B4E04">
              <w:rPr>
                <w:b/>
                <w:color w:val="FF0000"/>
                <w:sz w:val="26"/>
                <w:szCs w:val="26"/>
                <w:lang w:val="en-US"/>
              </w:rPr>
              <w:t>(</w:t>
            </w:r>
            <w:r>
              <w:rPr>
                <w:b/>
                <w:color w:val="FF0000"/>
                <w:sz w:val="26"/>
                <w:szCs w:val="26"/>
                <w:lang w:val="en-US"/>
              </w:rPr>
              <w:t>0-</w:t>
            </w:r>
            <w:r w:rsidRPr="006B4E04">
              <w:rPr>
                <w:b/>
                <w:color w:val="FF0000"/>
                <w:sz w:val="26"/>
                <w:szCs w:val="26"/>
                <w:lang w:val="en-US"/>
              </w:rPr>
              <w:t>20đ)</w:t>
            </w:r>
          </w:p>
        </w:tc>
      </w:tr>
      <w:tr w:rsidR="004137F6" w:rsidRPr="006B4E04" w:rsidTr="00181657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</w:tcPr>
          <w:p w:rsidR="004137F6" w:rsidRPr="00712FC4" w:rsidRDefault="006E2B34" w:rsidP="0072070F">
            <w:pPr>
              <w:jc w:val="both"/>
              <w:rPr>
                <w:sz w:val="26"/>
                <w:szCs w:val="26"/>
              </w:rPr>
            </w:pPr>
            <w:r w:rsidRPr="00712FC4">
              <w:rPr>
                <w:sz w:val="26"/>
                <w:szCs w:val="26"/>
                <w:lang w:val="en-US"/>
              </w:rPr>
              <w:t xml:space="preserve">     </w:t>
            </w:r>
            <w:r w:rsidR="004137F6" w:rsidRPr="00712FC4">
              <w:rPr>
                <w:sz w:val="26"/>
                <w:szCs w:val="26"/>
              </w:rPr>
              <w:t>Kết quả TBC học kỳ theo thang điểm 10. Cụ thể:</w:t>
            </w:r>
          </w:p>
          <w:p w:rsidR="004137F6" w:rsidRPr="00712FC4" w:rsidRDefault="004137F6" w:rsidP="0072070F">
            <w:pPr>
              <w:jc w:val="both"/>
              <w:rPr>
                <w:sz w:val="26"/>
                <w:szCs w:val="26"/>
                <w:lang w:val="en-US"/>
              </w:rPr>
            </w:pPr>
            <w:r w:rsidRPr="00712FC4">
              <w:rPr>
                <w:sz w:val="26"/>
                <w:szCs w:val="26"/>
                <w:lang w:val="en-US"/>
              </w:rPr>
              <w:t>- Từ 0,00 đến cận 4,00</w:t>
            </w:r>
          </w:p>
          <w:p w:rsidR="004137F6" w:rsidRPr="00712FC4" w:rsidRDefault="004137F6" w:rsidP="0072070F">
            <w:pPr>
              <w:jc w:val="both"/>
              <w:rPr>
                <w:sz w:val="26"/>
                <w:szCs w:val="26"/>
                <w:lang w:val="en-US"/>
              </w:rPr>
            </w:pPr>
            <w:r w:rsidRPr="00712FC4">
              <w:rPr>
                <w:sz w:val="26"/>
                <w:szCs w:val="26"/>
                <w:lang w:val="en-US"/>
              </w:rPr>
              <w:t>- Từ 4,00 đến cận 5,00</w:t>
            </w:r>
          </w:p>
          <w:p w:rsidR="004137F6" w:rsidRPr="00712FC4" w:rsidRDefault="004137F6" w:rsidP="0072070F">
            <w:pPr>
              <w:jc w:val="both"/>
              <w:rPr>
                <w:sz w:val="26"/>
                <w:szCs w:val="26"/>
                <w:lang w:val="en-US"/>
              </w:rPr>
            </w:pPr>
            <w:r w:rsidRPr="00712FC4">
              <w:rPr>
                <w:sz w:val="26"/>
                <w:szCs w:val="26"/>
                <w:lang w:val="en-US"/>
              </w:rPr>
              <w:t>- Từ 5,00 đến cận 6,00</w:t>
            </w:r>
          </w:p>
          <w:p w:rsidR="004137F6" w:rsidRPr="00712FC4" w:rsidRDefault="004137F6" w:rsidP="0072070F">
            <w:pPr>
              <w:jc w:val="both"/>
              <w:rPr>
                <w:sz w:val="26"/>
                <w:szCs w:val="26"/>
                <w:lang w:val="en-US"/>
              </w:rPr>
            </w:pPr>
            <w:r w:rsidRPr="00712FC4">
              <w:rPr>
                <w:sz w:val="26"/>
                <w:szCs w:val="26"/>
                <w:lang w:val="en-US"/>
              </w:rPr>
              <w:t>- Từ 6,00 đến cận 7,00</w:t>
            </w:r>
          </w:p>
          <w:p w:rsidR="004137F6" w:rsidRPr="00712FC4" w:rsidRDefault="004137F6" w:rsidP="0072070F">
            <w:pPr>
              <w:jc w:val="both"/>
              <w:rPr>
                <w:sz w:val="26"/>
                <w:szCs w:val="26"/>
                <w:lang w:val="en-US"/>
              </w:rPr>
            </w:pPr>
            <w:r w:rsidRPr="00712FC4">
              <w:rPr>
                <w:sz w:val="26"/>
                <w:szCs w:val="26"/>
                <w:lang w:val="en-US"/>
              </w:rPr>
              <w:t>- Từ 7,00 đến cận 8,00</w:t>
            </w:r>
          </w:p>
          <w:p w:rsidR="004137F6" w:rsidRPr="00712FC4" w:rsidRDefault="004137F6" w:rsidP="0072070F">
            <w:pPr>
              <w:jc w:val="both"/>
              <w:rPr>
                <w:sz w:val="26"/>
                <w:szCs w:val="26"/>
                <w:lang w:val="en-US"/>
              </w:rPr>
            </w:pPr>
            <w:r w:rsidRPr="00712FC4">
              <w:rPr>
                <w:sz w:val="26"/>
                <w:szCs w:val="26"/>
                <w:lang w:val="en-US"/>
              </w:rPr>
              <w:t>- Từ 8,00 đến cận 9,00</w:t>
            </w:r>
          </w:p>
          <w:p w:rsidR="004137F6" w:rsidRPr="00712FC4" w:rsidRDefault="004137F6" w:rsidP="004D628F">
            <w:pPr>
              <w:jc w:val="both"/>
              <w:rPr>
                <w:sz w:val="26"/>
                <w:szCs w:val="26"/>
                <w:lang w:val="en-US"/>
              </w:rPr>
            </w:pPr>
            <w:r w:rsidRPr="00712FC4">
              <w:rPr>
                <w:sz w:val="26"/>
                <w:szCs w:val="26"/>
                <w:lang w:val="en-US"/>
              </w:rPr>
              <w:t>- Từ 9,00 đến 10,00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4137F6" w:rsidRPr="00712FC4" w:rsidRDefault="004137F6" w:rsidP="00E711E1">
            <w:pPr>
              <w:jc w:val="center"/>
              <w:rPr>
                <w:sz w:val="26"/>
                <w:szCs w:val="26"/>
              </w:rPr>
            </w:pPr>
          </w:p>
          <w:p w:rsidR="004137F6" w:rsidRPr="00712FC4" w:rsidRDefault="0071454C" w:rsidP="0071454C">
            <w:pPr>
              <w:rPr>
                <w:sz w:val="26"/>
                <w:szCs w:val="26"/>
                <w:lang w:val="en-US"/>
              </w:rPr>
            </w:pPr>
            <w:r w:rsidRPr="00712FC4">
              <w:rPr>
                <w:sz w:val="26"/>
                <w:szCs w:val="26"/>
              </w:rPr>
              <w:t xml:space="preserve"> </w:t>
            </w:r>
            <w:r w:rsidR="00712FC4">
              <w:rPr>
                <w:sz w:val="26"/>
                <w:szCs w:val="26"/>
                <w:lang w:val="en-US"/>
              </w:rPr>
              <w:t xml:space="preserve"> </w:t>
            </w:r>
            <w:r w:rsidR="004137F6" w:rsidRPr="00712FC4">
              <w:rPr>
                <w:sz w:val="26"/>
                <w:szCs w:val="26"/>
                <w:lang w:val="en-US"/>
              </w:rPr>
              <w:t>+ 0đ</w:t>
            </w:r>
          </w:p>
          <w:p w:rsidR="004137F6" w:rsidRPr="00712FC4" w:rsidRDefault="004137F6" w:rsidP="0072070F">
            <w:pPr>
              <w:jc w:val="center"/>
              <w:rPr>
                <w:sz w:val="26"/>
                <w:szCs w:val="26"/>
                <w:lang w:val="en-US"/>
              </w:rPr>
            </w:pPr>
            <w:r w:rsidRPr="00712FC4">
              <w:rPr>
                <w:sz w:val="26"/>
                <w:szCs w:val="26"/>
                <w:lang w:val="en-US"/>
              </w:rPr>
              <w:t>+ 5đ</w:t>
            </w:r>
          </w:p>
          <w:p w:rsidR="004137F6" w:rsidRPr="00712FC4" w:rsidRDefault="004137F6" w:rsidP="0072070F">
            <w:pPr>
              <w:jc w:val="center"/>
              <w:rPr>
                <w:sz w:val="26"/>
                <w:szCs w:val="26"/>
                <w:lang w:val="en-US"/>
              </w:rPr>
            </w:pPr>
            <w:r w:rsidRPr="00712FC4">
              <w:rPr>
                <w:sz w:val="26"/>
                <w:szCs w:val="26"/>
                <w:lang w:val="en-US"/>
              </w:rPr>
              <w:t>+ 10đ</w:t>
            </w:r>
          </w:p>
          <w:p w:rsidR="004137F6" w:rsidRPr="00712FC4" w:rsidRDefault="004137F6" w:rsidP="0072070F">
            <w:pPr>
              <w:jc w:val="center"/>
              <w:rPr>
                <w:sz w:val="26"/>
                <w:szCs w:val="26"/>
                <w:lang w:val="en-US"/>
              </w:rPr>
            </w:pPr>
            <w:r w:rsidRPr="00712FC4">
              <w:rPr>
                <w:sz w:val="26"/>
                <w:szCs w:val="26"/>
                <w:lang w:val="en-US"/>
              </w:rPr>
              <w:t>+ 15đ</w:t>
            </w:r>
          </w:p>
          <w:p w:rsidR="004137F6" w:rsidRPr="00712FC4" w:rsidRDefault="004137F6" w:rsidP="0072070F">
            <w:pPr>
              <w:jc w:val="center"/>
              <w:rPr>
                <w:sz w:val="26"/>
                <w:szCs w:val="26"/>
                <w:lang w:val="en-US"/>
              </w:rPr>
            </w:pPr>
            <w:r w:rsidRPr="00712FC4">
              <w:rPr>
                <w:sz w:val="26"/>
                <w:szCs w:val="26"/>
                <w:lang w:val="en-US"/>
              </w:rPr>
              <w:t>+ 17đ</w:t>
            </w:r>
          </w:p>
          <w:p w:rsidR="004137F6" w:rsidRPr="00712FC4" w:rsidRDefault="004137F6" w:rsidP="0072070F">
            <w:pPr>
              <w:jc w:val="center"/>
              <w:rPr>
                <w:sz w:val="26"/>
                <w:szCs w:val="26"/>
                <w:lang w:val="en-US"/>
              </w:rPr>
            </w:pPr>
            <w:r w:rsidRPr="00712FC4">
              <w:rPr>
                <w:sz w:val="26"/>
                <w:szCs w:val="26"/>
                <w:lang w:val="en-US"/>
              </w:rPr>
              <w:t>+ 19đ</w:t>
            </w:r>
          </w:p>
          <w:p w:rsidR="004137F6" w:rsidRPr="00712FC4" w:rsidRDefault="004137F6" w:rsidP="004D628F">
            <w:pPr>
              <w:jc w:val="center"/>
              <w:rPr>
                <w:sz w:val="26"/>
                <w:szCs w:val="26"/>
                <w:lang w:val="en-US"/>
              </w:rPr>
            </w:pPr>
            <w:r w:rsidRPr="00712FC4">
              <w:rPr>
                <w:sz w:val="26"/>
                <w:szCs w:val="26"/>
                <w:lang w:val="en-US"/>
              </w:rPr>
              <w:t>+ 20đ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4137F6" w:rsidRPr="006B4E04" w:rsidRDefault="004137F6" w:rsidP="00E711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4137F6" w:rsidRPr="006B4E04" w:rsidRDefault="004137F6" w:rsidP="00E711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6" w:rsidRPr="006B4E04" w:rsidRDefault="004137F6" w:rsidP="00E711E1">
            <w:pPr>
              <w:jc w:val="both"/>
              <w:rPr>
                <w:sz w:val="26"/>
                <w:szCs w:val="26"/>
              </w:rPr>
            </w:pPr>
          </w:p>
        </w:tc>
      </w:tr>
      <w:tr w:rsidR="00F529E1" w:rsidRPr="006B4E04" w:rsidTr="00181657">
        <w:trPr>
          <w:jc w:val="center"/>
        </w:trPr>
        <w:tc>
          <w:tcPr>
            <w:tcW w:w="7670" w:type="dxa"/>
            <w:gridSpan w:val="3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29E1" w:rsidRPr="00F529E1" w:rsidRDefault="00F529E1" w:rsidP="00F529E1">
            <w:pPr>
              <w:jc w:val="right"/>
              <w:rPr>
                <w:i/>
                <w:sz w:val="26"/>
                <w:szCs w:val="26"/>
                <w:lang w:val="en-US"/>
              </w:rPr>
            </w:pPr>
            <w:r w:rsidRPr="00F529E1">
              <w:rPr>
                <w:i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135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E1" w:rsidRPr="006B4E04" w:rsidRDefault="00F529E1" w:rsidP="00E711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E1" w:rsidRPr="006B4E04" w:rsidRDefault="00F529E1" w:rsidP="00E711E1">
            <w:pPr>
              <w:jc w:val="both"/>
              <w:rPr>
                <w:sz w:val="26"/>
                <w:szCs w:val="26"/>
              </w:rPr>
            </w:pPr>
          </w:p>
        </w:tc>
      </w:tr>
      <w:tr w:rsidR="003A69ED" w:rsidRPr="006B4E04" w:rsidTr="00181657">
        <w:trPr>
          <w:jc w:val="center"/>
        </w:trPr>
        <w:tc>
          <w:tcPr>
            <w:tcW w:w="10800" w:type="dxa"/>
            <w:gridSpan w:val="5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69ED" w:rsidRPr="006B4E04" w:rsidRDefault="003A69ED" w:rsidP="00E711E1">
            <w:pPr>
              <w:jc w:val="both"/>
              <w:rPr>
                <w:sz w:val="26"/>
                <w:szCs w:val="26"/>
              </w:rPr>
            </w:pPr>
            <w:r w:rsidRPr="006B4E04">
              <w:rPr>
                <w:b/>
                <w:sz w:val="26"/>
                <w:szCs w:val="26"/>
              </w:rPr>
              <w:t xml:space="preserve">II. Đánh giá về ý thức chấp hành nội quy, quy chế trong nhà trường </w:t>
            </w:r>
            <w:r w:rsidRPr="006B4E04">
              <w:rPr>
                <w:b/>
                <w:color w:val="FF0000"/>
                <w:sz w:val="26"/>
                <w:szCs w:val="26"/>
                <w:lang w:val="en-US"/>
              </w:rPr>
              <w:t>(</w:t>
            </w:r>
            <w:r w:rsidR="00131CBB">
              <w:rPr>
                <w:b/>
                <w:color w:val="FF0000"/>
                <w:sz w:val="26"/>
                <w:szCs w:val="26"/>
                <w:lang w:val="en-US"/>
              </w:rPr>
              <w:t>0-</w:t>
            </w:r>
            <w:r w:rsidRPr="006B4E04">
              <w:rPr>
                <w:b/>
                <w:color w:val="FF0000"/>
                <w:sz w:val="26"/>
                <w:szCs w:val="26"/>
                <w:lang w:val="en-US"/>
              </w:rPr>
              <w:t>25đ)</w:t>
            </w:r>
          </w:p>
        </w:tc>
      </w:tr>
      <w:tr w:rsidR="004137F6" w:rsidRPr="006B4E04" w:rsidTr="00181657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37F6" w:rsidRPr="006B4E04" w:rsidRDefault="004137F6" w:rsidP="007C3890">
            <w:pPr>
              <w:ind w:left="176" w:hanging="176"/>
              <w:jc w:val="both"/>
              <w:rPr>
                <w:sz w:val="26"/>
                <w:szCs w:val="26"/>
                <w:lang w:val="en-US"/>
              </w:rPr>
            </w:pPr>
            <w:r w:rsidRPr="006B4E04">
              <w:rPr>
                <w:sz w:val="26"/>
                <w:szCs w:val="26"/>
                <w:lang w:val="en-US"/>
              </w:rPr>
              <w:t>1.</w:t>
            </w:r>
            <w:r w:rsidR="00712FC4">
              <w:rPr>
                <w:sz w:val="26"/>
                <w:szCs w:val="26"/>
                <w:lang w:val="en-US"/>
              </w:rPr>
              <w:t xml:space="preserve"> </w:t>
            </w:r>
            <w:r w:rsidRPr="006B4E04">
              <w:rPr>
                <w:sz w:val="26"/>
                <w:szCs w:val="26"/>
              </w:rPr>
              <w:t xml:space="preserve">Không vi phạm </w:t>
            </w:r>
            <w:r w:rsidRPr="006B4E04">
              <w:rPr>
                <w:sz w:val="26"/>
                <w:szCs w:val="26"/>
                <w:lang w:val="en-US"/>
              </w:rPr>
              <w:t>quy chế kiểm tra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6" w:rsidRPr="0026506F" w:rsidRDefault="004137F6" w:rsidP="007C3890">
            <w:pPr>
              <w:jc w:val="center"/>
              <w:rPr>
                <w:sz w:val="26"/>
                <w:szCs w:val="26"/>
                <w:lang w:val="en-US"/>
              </w:rPr>
            </w:pPr>
            <w:r w:rsidRPr="0026506F">
              <w:rPr>
                <w:sz w:val="26"/>
                <w:szCs w:val="26"/>
                <w:lang w:val="en-US"/>
              </w:rPr>
              <w:t>+ 5đ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6" w:rsidRPr="006B4E04" w:rsidRDefault="004137F6" w:rsidP="007C3890">
            <w:pPr>
              <w:jc w:val="center"/>
              <w:rPr>
                <w:b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6" w:rsidRPr="006B4E04" w:rsidRDefault="004137F6" w:rsidP="00E711E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6" w:rsidRPr="00F300FB" w:rsidRDefault="004137F6" w:rsidP="00E711E1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137F6" w:rsidRPr="006B4E04" w:rsidTr="00181657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37F6" w:rsidRPr="006B4E04" w:rsidRDefault="00900568" w:rsidP="00157297">
            <w:pPr>
              <w:ind w:left="176" w:hanging="176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2. </w:t>
            </w:r>
            <w:r w:rsidR="00157297">
              <w:rPr>
                <w:sz w:val="26"/>
                <w:szCs w:val="26"/>
                <w:lang w:val="en-US"/>
              </w:rPr>
              <w:t>Đóng học phí đúng hạn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6" w:rsidRPr="0026506F" w:rsidRDefault="004137F6" w:rsidP="007C3890">
            <w:pPr>
              <w:jc w:val="center"/>
              <w:rPr>
                <w:sz w:val="26"/>
                <w:szCs w:val="26"/>
                <w:lang w:val="en-US"/>
              </w:rPr>
            </w:pPr>
            <w:r w:rsidRPr="0026506F">
              <w:rPr>
                <w:sz w:val="26"/>
                <w:szCs w:val="26"/>
                <w:lang w:val="en-US"/>
              </w:rPr>
              <w:t>+ 5đ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6" w:rsidRPr="006B4E04" w:rsidRDefault="004137F6" w:rsidP="007C3890">
            <w:pPr>
              <w:jc w:val="center"/>
              <w:rPr>
                <w:b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6" w:rsidRPr="006B4E04" w:rsidRDefault="004137F6" w:rsidP="007C389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6" w:rsidRPr="006B4E04" w:rsidRDefault="004137F6" w:rsidP="007C3890">
            <w:pPr>
              <w:jc w:val="both"/>
              <w:rPr>
                <w:sz w:val="26"/>
                <w:szCs w:val="26"/>
              </w:rPr>
            </w:pPr>
          </w:p>
        </w:tc>
      </w:tr>
      <w:tr w:rsidR="004137F6" w:rsidRPr="006B4E04" w:rsidTr="00181657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37F6" w:rsidRPr="006B4E04" w:rsidRDefault="004137F6" w:rsidP="007C3890">
            <w:pPr>
              <w:ind w:left="176" w:hanging="176"/>
              <w:jc w:val="both"/>
              <w:rPr>
                <w:sz w:val="26"/>
                <w:szCs w:val="26"/>
                <w:lang w:val="en-US"/>
              </w:rPr>
            </w:pPr>
            <w:r w:rsidRPr="006B4E04">
              <w:rPr>
                <w:sz w:val="26"/>
                <w:szCs w:val="26"/>
                <w:lang w:val="en-US"/>
              </w:rPr>
              <w:t>3. Không vi phạm quy chế ngoại trú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6" w:rsidRPr="0026506F" w:rsidRDefault="004137F6" w:rsidP="007C3890">
            <w:pPr>
              <w:jc w:val="center"/>
              <w:rPr>
                <w:sz w:val="26"/>
                <w:szCs w:val="26"/>
                <w:lang w:val="en-US"/>
              </w:rPr>
            </w:pPr>
            <w:r w:rsidRPr="0026506F">
              <w:rPr>
                <w:sz w:val="26"/>
                <w:szCs w:val="26"/>
                <w:lang w:val="en-US"/>
              </w:rPr>
              <w:t>+ 5đ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6" w:rsidRPr="006B4E04" w:rsidRDefault="004137F6" w:rsidP="007C3890">
            <w:pPr>
              <w:jc w:val="center"/>
              <w:rPr>
                <w:b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6" w:rsidRPr="006B4E04" w:rsidRDefault="004137F6" w:rsidP="007C389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F6" w:rsidRPr="006B4E04" w:rsidRDefault="004137F6" w:rsidP="007C3890">
            <w:pPr>
              <w:jc w:val="both"/>
              <w:rPr>
                <w:sz w:val="26"/>
                <w:szCs w:val="26"/>
              </w:rPr>
            </w:pPr>
          </w:p>
        </w:tc>
      </w:tr>
      <w:tr w:rsidR="00157297" w:rsidRPr="006B4E04" w:rsidTr="00181657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ind w:left="176" w:hanging="176"/>
              <w:jc w:val="both"/>
              <w:rPr>
                <w:sz w:val="26"/>
                <w:szCs w:val="26"/>
                <w:lang w:val="en-US"/>
              </w:rPr>
            </w:pPr>
            <w:r w:rsidRPr="006B4E04">
              <w:rPr>
                <w:sz w:val="26"/>
                <w:szCs w:val="26"/>
                <w:lang w:val="en-US"/>
              </w:rPr>
              <w:t>4. Tham gia đạt 80% thời lượng học tập trong học kỳ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7" w:rsidRPr="0026506F" w:rsidRDefault="00157297" w:rsidP="00157297">
            <w:pPr>
              <w:jc w:val="center"/>
              <w:rPr>
                <w:sz w:val="26"/>
                <w:szCs w:val="26"/>
                <w:lang w:val="en-US"/>
              </w:rPr>
            </w:pPr>
            <w:r w:rsidRPr="0026506F">
              <w:rPr>
                <w:sz w:val="26"/>
                <w:szCs w:val="26"/>
                <w:lang w:val="en-US"/>
              </w:rPr>
              <w:t>+ 05đ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center"/>
              <w:rPr>
                <w:b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</w:tr>
      <w:tr w:rsidR="00157297" w:rsidRPr="006B4E04" w:rsidTr="00181657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ind w:left="176" w:hanging="176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5. </w:t>
            </w:r>
            <w:r w:rsidRPr="00E02AE4">
              <w:rPr>
                <w:sz w:val="26"/>
                <w:szCs w:val="26"/>
              </w:rPr>
              <w:t>Thực hiện việc khảo sát ý kiến sinh viên về hoạt động giảng dạy của giảng viên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26506F" w:rsidRDefault="00157297" w:rsidP="00157297">
            <w:pPr>
              <w:jc w:val="center"/>
              <w:rPr>
                <w:sz w:val="26"/>
                <w:szCs w:val="26"/>
                <w:lang w:val="en-US"/>
              </w:rPr>
            </w:pPr>
            <w:r w:rsidRPr="0026506F">
              <w:rPr>
                <w:sz w:val="26"/>
                <w:szCs w:val="26"/>
                <w:lang w:val="en-US"/>
              </w:rPr>
              <w:t>+ 05đ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center"/>
              <w:rPr>
                <w:b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</w:tr>
      <w:tr w:rsidR="00157297" w:rsidRPr="006B4E04" w:rsidTr="00181657">
        <w:trPr>
          <w:jc w:val="center"/>
        </w:trPr>
        <w:tc>
          <w:tcPr>
            <w:tcW w:w="7670" w:type="dxa"/>
            <w:gridSpan w:val="3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7297" w:rsidRPr="00F529E1" w:rsidRDefault="00157297" w:rsidP="00157297">
            <w:pPr>
              <w:jc w:val="right"/>
              <w:rPr>
                <w:i/>
                <w:sz w:val="26"/>
                <w:szCs w:val="26"/>
                <w:lang w:val="en-US"/>
              </w:rPr>
            </w:pPr>
            <w:r w:rsidRPr="00F529E1">
              <w:rPr>
                <w:i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135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</w:tr>
      <w:tr w:rsidR="00157297" w:rsidRPr="006B4E04" w:rsidTr="00181657">
        <w:trPr>
          <w:jc w:val="center"/>
        </w:trPr>
        <w:tc>
          <w:tcPr>
            <w:tcW w:w="10800" w:type="dxa"/>
            <w:gridSpan w:val="5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  <w:r w:rsidRPr="006B4E04">
              <w:rPr>
                <w:b/>
                <w:sz w:val="26"/>
                <w:szCs w:val="26"/>
              </w:rPr>
              <w:t>III. Đánh giá về ý thức và kết quả tham gia các hoạt động chính trị - xã hội, văn hóa, văn nghệ, thể thao</w:t>
            </w:r>
            <w:r w:rsidRPr="006B4E04">
              <w:rPr>
                <w:b/>
                <w:sz w:val="26"/>
                <w:szCs w:val="26"/>
                <w:lang w:val="en-US"/>
              </w:rPr>
              <w:t xml:space="preserve">. </w:t>
            </w:r>
            <w:r w:rsidRPr="006B4E04">
              <w:rPr>
                <w:b/>
                <w:color w:val="FF0000"/>
                <w:sz w:val="26"/>
                <w:szCs w:val="26"/>
                <w:lang w:val="en-US"/>
              </w:rPr>
              <w:t>(</w:t>
            </w:r>
            <w:r>
              <w:rPr>
                <w:b/>
                <w:color w:val="FF0000"/>
                <w:sz w:val="26"/>
                <w:szCs w:val="26"/>
                <w:lang w:val="en-US"/>
              </w:rPr>
              <w:t>0-</w:t>
            </w:r>
            <w:r w:rsidRPr="006B4E04">
              <w:rPr>
                <w:b/>
                <w:color w:val="FF0000"/>
                <w:sz w:val="26"/>
                <w:szCs w:val="26"/>
                <w:lang w:val="en-US"/>
              </w:rPr>
              <w:t>25đ)</w:t>
            </w:r>
          </w:p>
        </w:tc>
      </w:tr>
      <w:tr w:rsidR="00157297" w:rsidRPr="006B4E04" w:rsidTr="00181657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ind w:left="176" w:hanging="176"/>
              <w:jc w:val="both"/>
              <w:rPr>
                <w:sz w:val="26"/>
                <w:szCs w:val="26"/>
                <w:lang w:val="en-US"/>
              </w:rPr>
            </w:pPr>
            <w:r w:rsidRPr="006B4E04">
              <w:rPr>
                <w:sz w:val="26"/>
                <w:szCs w:val="26"/>
                <w:lang w:val="en-US"/>
              </w:rPr>
              <w:t>1.Tham gia tuần SHCD sinh viên, đầu năm, đầu khóa, cung cấp thông tin cựu sinh viên, tham gia ngày hội việc làm.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7" w:rsidRPr="0026506F" w:rsidRDefault="00157297" w:rsidP="00157297">
            <w:pPr>
              <w:jc w:val="center"/>
              <w:rPr>
                <w:sz w:val="26"/>
                <w:szCs w:val="26"/>
                <w:lang w:val="en-US"/>
              </w:rPr>
            </w:pPr>
            <w:r w:rsidRPr="0026506F">
              <w:rPr>
                <w:sz w:val="26"/>
                <w:szCs w:val="26"/>
                <w:lang w:val="en-US"/>
              </w:rPr>
              <w:t>+ 8đ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center"/>
              <w:rPr>
                <w:b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7" w:rsidRPr="004137F6" w:rsidRDefault="00157297" w:rsidP="0015729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57297" w:rsidRPr="006B4E04" w:rsidTr="00181657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ind w:left="176" w:hanging="176"/>
              <w:jc w:val="both"/>
              <w:rPr>
                <w:sz w:val="26"/>
                <w:szCs w:val="26"/>
                <w:lang w:val="en-US"/>
              </w:rPr>
            </w:pPr>
            <w:r w:rsidRPr="006B4E04">
              <w:rPr>
                <w:sz w:val="26"/>
                <w:szCs w:val="26"/>
                <w:lang w:val="en-US"/>
              </w:rPr>
              <w:t>2. Dự đầy đủ sinh hoạt của các tổ chức chính trị, xã hội SV tham gia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7" w:rsidRPr="0026506F" w:rsidRDefault="00157297" w:rsidP="00157297">
            <w:pPr>
              <w:jc w:val="center"/>
              <w:rPr>
                <w:sz w:val="26"/>
                <w:szCs w:val="26"/>
                <w:lang w:val="en-US"/>
              </w:rPr>
            </w:pPr>
            <w:r w:rsidRPr="0026506F">
              <w:rPr>
                <w:sz w:val="26"/>
                <w:szCs w:val="26"/>
                <w:lang w:val="en-US"/>
              </w:rPr>
              <w:t>+ 5đ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center"/>
              <w:rPr>
                <w:b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7" w:rsidRPr="004137F6" w:rsidRDefault="00157297" w:rsidP="0015729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57297" w:rsidRPr="006B4E04" w:rsidTr="00181657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</w:tcPr>
          <w:p w:rsidR="00157297" w:rsidRDefault="00157297" w:rsidP="00157297">
            <w:pPr>
              <w:jc w:val="both"/>
              <w:rPr>
                <w:sz w:val="26"/>
                <w:szCs w:val="26"/>
                <w:lang w:val="en-US"/>
              </w:rPr>
            </w:pPr>
            <w:r w:rsidRPr="006B4E04">
              <w:rPr>
                <w:sz w:val="26"/>
                <w:szCs w:val="26"/>
                <w:lang w:val="en-US"/>
              </w:rPr>
              <w:t>3. Các hoạt động liên quan, có mức cộng điểm chi ti</w:t>
            </w:r>
            <w:r>
              <w:rPr>
                <w:sz w:val="26"/>
                <w:szCs w:val="26"/>
                <w:lang w:val="en-US"/>
              </w:rPr>
              <w:t>ết đạt được cho từng hoạt động.</w:t>
            </w:r>
          </w:p>
          <w:p w:rsidR="00157297" w:rsidRDefault="00157297" w:rsidP="00157297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HĐ 1: ………………………………………………</w:t>
            </w:r>
          </w:p>
          <w:p w:rsidR="00157297" w:rsidRDefault="00157297" w:rsidP="00157297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……………………………….………………………</w:t>
            </w:r>
          </w:p>
          <w:p w:rsidR="00157297" w:rsidRDefault="00157297" w:rsidP="00157297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HĐ 2: ………………………………………………</w:t>
            </w:r>
          </w:p>
          <w:p w:rsidR="00157297" w:rsidRDefault="00157297" w:rsidP="00157297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……………………………….………………………</w:t>
            </w:r>
          </w:p>
          <w:p w:rsidR="00157297" w:rsidRDefault="00157297" w:rsidP="00157297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HĐ 3: ………………………………………………</w:t>
            </w:r>
          </w:p>
          <w:p w:rsidR="00157297" w:rsidRDefault="00157297" w:rsidP="00157297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……………………………….………………………</w:t>
            </w:r>
          </w:p>
          <w:p w:rsidR="00157297" w:rsidRDefault="00157297" w:rsidP="00157297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HĐ 4: ………………………………………………</w:t>
            </w:r>
          </w:p>
          <w:p w:rsidR="00157297" w:rsidRPr="00C57038" w:rsidRDefault="00157297" w:rsidP="00157297">
            <w:pPr>
              <w:jc w:val="both"/>
              <w:rPr>
                <w:i/>
                <w:color w:val="FF0000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(Nếu nhiều hơn SV tải mẫu và điền thêm)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center"/>
              <w:rPr>
                <w:sz w:val="26"/>
                <w:szCs w:val="26"/>
                <w:lang w:val="en-US"/>
              </w:rPr>
            </w:pPr>
            <w:r w:rsidRPr="006B4E04">
              <w:rPr>
                <w:sz w:val="26"/>
                <w:szCs w:val="26"/>
                <w:lang w:val="en-US"/>
              </w:rPr>
              <w:t>+0đ đến +12đ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</w:tr>
      <w:tr w:rsidR="00157297" w:rsidRPr="006B4E04" w:rsidTr="00181657">
        <w:trPr>
          <w:jc w:val="center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</w:tcPr>
          <w:p w:rsidR="00157297" w:rsidRPr="00F529E1" w:rsidRDefault="00157297" w:rsidP="00157297">
            <w:pPr>
              <w:jc w:val="right"/>
              <w:rPr>
                <w:i/>
                <w:sz w:val="26"/>
                <w:szCs w:val="26"/>
                <w:lang w:val="en-US"/>
              </w:rPr>
            </w:pPr>
            <w:r w:rsidRPr="00F529E1">
              <w:rPr>
                <w:i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</w:tr>
      <w:tr w:rsidR="00157297" w:rsidRPr="006B4E04" w:rsidTr="00181657">
        <w:trPr>
          <w:jc w:val="center"/>
        </w:trPr>
        <w:tc>
          <w:tcPr>
            <w:tcW w:w="10800" w:type="dxa"/>
            <w:gridSpan w:val="5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  <w:r w:rsidRPr="006B4E04">
              <w:rPr>
                <w:b/>
                <w:sz w:val="26"/>
                <w:szCs w:val="26"/>
              </w:rPr>
              <w:lastRenderedPageBreak/>
              <w:t xml:space="preserve">IV. Đánh giá về </w:t>
            </w:r>
            <w:r w:rsidRPr="006B4E04">
              <w:rPr>
                <w:b/>
                <w:sz w:val="26"/>
                <w:szCs w:val="26"/>
                <w:lang w:val="en-US"/>
              </w:rPr>
              <w:t>ý thức</w:t>
            </w:r>
            <w:r w:rsidRPr="006B4E04">
              <w:rPr>
                <w:b/>
                <w:sz w:val="26"/>
                <w:szCs w:val="26"/>
              </w:rPr>
              <w:t xml:space="preserve"> công dân </w:t>
            </w:r>
            <w:r w:rsidRPr="006B4E04">
              <w:rPr>
                <w:b/>
                <w:sz w:val="26"/>
                <w:szCs w:val="26"/>
                <w:lang w:val="en-US"/>
              </w:rPr>
              <w:t xml:space="preserve"> trong quan hệ </w:t>
            </w:r>
            <w:r w:rsidRPr="006B4E04">
              <w:rPr>
                <w:b/>
                <w:sz w:val="26"/>
                <w:szCs w:val="26"/>
              </w:rPr>
              <w:t xml:space="preserve">với cộng đồng </w:t>
            </w:r>
            <w:r w:rsidRPr="006B4E04">
              <w:rPr>
                <w:b/>
                <w:color w:val="FF0000"/>
                <w:sz w:val="26"/>
                <w:szCs w:val="26"/>
                <w:lang w:val="en-US"/>
              </w:rPr>
              <w:t>(</w:t>
            </w:r>
            <w:r>
              <w:rPr>
                <w:b/>
                <w:color w:val="FF0000"/>
                <w:sz w:val="26"/>
                <w:szCs w:val="26"/>
                <w:lang w:val="en-US"/>
              </w:rPr>
              <w:t>0-</w:t>
            </w:r>
            <w:r w:rsidRPr="006B4E04">
              <w:rPr>
                <w:b/>
                <w:color w:val="FF0000"/>
                <w:sz w:val="26"/>
                <w:szCs w:val="26"/>
                <w:lang w:val="en-US"/>
              </w:rPr>
              <w:t>20đ)</w:t>
            </w:r>
          </w:p>
        </w:tc>
      </w:tr>
      <w:tr w:rsidR="00157297" w:rsidRPr="006B4E04" w:rsidTr="00181657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  <w:r w:rsidRPr="006B4E04">
              <w:rPr>
                <w:sz w:val="26"/>
                <w:szCs w:val="26"/>
                <w:lang w:val="en-US"/>
              </w:rPr>
              <w:t>1.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6B4E04">
              <w:rPr>
                <w:sz w:val="26"/>
                <w:szCs w:val="26"/>
                <w:lang w:val="en-US"/>
              </w:rPr>
              <w:t>Chấp hành luật pháp</w:t>
            </w:r>
            <w:r w:rsidRPr="006B4E04">
              <w:rPr>
                <w:sz w:val="26"/>
                <w:szCs w:val="26"/>
              </w:rPr>
              <w:t xml:space="preserve"> và các quy định của Nhà nước, không có thông báo gửi về trường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7" w:rsidRPr="0026506F" w:rsidRDefault="00157297" w:rsidP="00157297">
            <w:pPr>
              <w:jc w:val="center"/>
              <w:rPr>
                <w:sz w:val="26"/>
                <w:szCs w:val="26"/>
                <w:lang w:val="en-US"/>
              </w:rPr>
            </w:pPr>
            <w:r w:rsidRPr="0026506F">
              <w:rPr>
                <w:sz w:val="26"/>
                <w:szCs w:val="26"/>
                <w:lang w:val="en-US"/>
              </w:rPr>
              <w:t>+ 10đ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center"/>
              <w:rPr>
                <w:b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</w:tr>
      <w:tr w:rsidR="00157297" w:rsidRPr="006B4E04" w:rsidTr="00181657">
        <w:trPr>
          <w:trHeight w:val="630"/>
          <w:jc w:val="center"/>
        </w:trPr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</w:tcPr>
          <w:p w:rsidR="00157297" w:rsidRDefault="00157297" w:rsidP="00157297">
            <w:pPr>
              <w:ind w:left="176" w:hanging="176"/>
              <w:jc w:val="both"/>
              <w:rPr>
                <w:sz w:val="26"/>
                <w:szCs w:val="26"/>
                <w:lang w:val="en-US"/>
              </w:rPr>
            </w:pPr>
            <w:r w:rsidRPr="006B4E04">
              <w:rPr>
                <w:sz w:val="26"/>
                <w:szCs w:val="26"/>
                <w:lang w:val="en-US"/>
              </w:rPr>
              <w:t>2. Các hoạt động liên quan, có mức cộng điểm chi tiết đạt được cho từng hoạt động.</w:t>
            </w:r>
            <w:r>
              <w:rPr>
                <w:sz w:val="26"/>
                <w:szCs w:val="26"/>
                <w:lang w:val="en-US"/>
              </w:rPr>
              <w:t>.</w:t>
            </w:r>
          </w:p>
          <w:p w:rsidR="001C7632" w:rsidRDefault="00C713ED" w:rsidP="001C763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1C7632">
              <w:rPr>
                <w:sz w:val="26"/>
                <w:szCs w:val="26"/>
                <w:lang w:val="en-US"/>
              </w:rPr>
              <w:t>HĐ 1: ………………………………………………</w:t>
            </w:r>
          </w:p>
          <w:p w:rsidR="001C7632" w:rsidRDefault="001C7632" w:rsidP="001C763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……………………………….………………………</w:t>
            </w:r>
          </w:p>
          <w:p w:rsidR="001C7632" w:rsidRDefault="001C7632" w:rsidP="001C763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HĐ 2: ………………………………………………</w:t>
            </w:r>
          </w:p>
          <w:p w:rsidR="001C7632" w:rsidRDefault="001C7632" w:rsidP="001C763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……………………………….………………………</w:t>
            </w:r>
          </w:p>
          <w:p w:rsidR="001C7632" w:rsidRDefault="001C7632" w:rsidP="001C763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HĐ 3: ………………………………………………</w:t>
            </w:r>
          </w:p>
          <w:p w:rsidR="001C7632" w:rsidRDefault="001C7632" w:rsidP="001C763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……………………………….………………………</w:t>
            </w:r>
          </w:p>
          <w:p w:rsidR="001C7632" w:rsidRDefault="001C7632" w:rsidP="001C763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HĐ 4: ………………………………………………</w:t>
            </w:r>
          </w:p>
          <w:p w:rsidR="00157297" w:rsidRPr="006B4E04" w:rsidRDefault="001C7632" w:rsidP="001C763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(Nếu nhiều hơn SV tải mẫu và điền thêm)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center"/>
              <w:rPr>
                <w:sz w:val="26"/>
                <w:szCs w:val="26"/>
              </w:rPr>
            </w:pPr>
            <w:r w:rsidRPr="006B4E04">
              <w:rPr>
                <w:sz w:val="26"/>
                <w:szCs w:val="26"/>
                <w:lang w:val="en-US"/>
              </w:rPr>
              <w:t>+0đ đến +10đ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</w:tr>
      <w:tr w:rsidR="00157297" w:rsidRPr="006B4E04" w:rsidTr="00181657">
        <w:trPr>
          <w:trHeight w:val="281"/>
          <w:jc w:val="center"/>
        </w:trPr>
        <w:tc>
          <w:tcPr>
            <w:tcW w:w="7670" w:type="dxa"/>
            <w:gridSpan w:val="3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7297" w:rsidRPr="00F529E1" w:rsidRDefault="00157297" w:rsidP="00157297">
            <w:pPr>
              <w:jc w:val="right"/>
              <w:rPr>
                <w:i/>
                <w:sz w:val="26"/>
                <w:szCs w:val="26"/>
                <w:lang w:val="en-US"/>
              </w:rPr>
            </w:pPr>
            <w:r w:rsidRPr="00F529E1">
              <w:rPr>
                <w:i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135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</w:tr>
      <w:tr w:rsidR="00157297" w:rsidRPr="006B4E04" w:rsidTr="00181657">
        <w:trPr>
          <w:jc w:val="center"/>
        </w:trPr>
        <w:tc>
          <w:tcPr>
            <w:tcW w:w="10800" w:type="dxa"/>
            <w:gridSpan w:val="5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  <w:r w:rsidRPr="006B4E04">
              <w:rPr>
                <w:b/>
                <w:sz w:val="26"/>
                <w:szCs w:val="26"/>
              </w:rPr>
              <w:t xml:space="preserve">V.  Đánh giá về ý thức và kết quả tham gia công tác </w:t>
            </w:r>
            <w:r w:rsidRPr="006B4E04">
              <w:rPr>
                <w:b/>
                <w:sz w:val="26"/>
                <w:szCs w:val="26"/>
                <w:lang w:val="en-US"/>
              </w:rPr>
              <w:t>các bộ</w:t>
            </w:r>
            <w:r w:rsidRPr="006B4E04">
              <w:rPr>
                <w:b/>
                <w:sz w:val="26"/>
                <w:szCs w:val="26"/>
              </w:rPr>
              <w:t xml:space="preserve"> lớp, </w:t>
            </w:r>
            <w:r w:rsidRPr="006B4E04">
              <w:rPr>
                <w:b/>
                <w:sz w:val="26"/>
                <w:szCs w:val="26"/>
                <w:lang w:val="en-US"/>
              </w:rPr>
              <w:t xml:space="preserve">cán bộ đoàn, </w:t>
            </w:r>
            <w:r w:rsidRPr="006B4E04">
              <w:rPr>
                <w:b/>
                <w:sz w:val="26"/>
                <w:szCs w:val="26"/>
              </w:rPr>
              <w:t>các đoàn thể, tổ chức trong Nhà trường</w:t>
            </w:r>
            <w:r w:rsidRPr="006B4E04">
              <w:rPr>
                <w:b/>
                <w:sz w:val="26"/>
                <w:szCs w:val="26"/>
                <w:lang w:val="en-US"/>
              </w:rPr>
              <w:t xml:space="preserve"> hoặc người học có thành tích đặc biệt trong học tập – rèn luyện. </w:t>
            </w:r>
            <w:r w:rsidRPr="006B4E04">
              <w:rPr>
                <w:b/>
                <w:color w:val="FF0000"/>
                <w:sz w:val="26"/>
                <w:szCs w:val="26"/>
                <w:lang w:val="en-US"/>
              </w:rPr>
              <w:t>(</w:t>
            </w:r>
            <w:r>
              <w:rPr>
                <w:b/>
                <w:color w:val="FF0000"/>
                <w:sz w:val="26"/>
                <w:szCs w:val="26"/>
                <w:lang w:val="en-US"/>
              </w:rPr>
              <w:t>0-</w:t>
            </w:r>
            <w:r w:rsidRPr="006B4E04">
              <w:rPr>
                <w:b/>
                <w:color w:val="FF0000"/>
                <w:sz w:val="26"/>
                <w:szCs w:val="26"/>
                <w:lang w:val="en-US"/>
              </w:rPr>
              <w:t>10đ)</w:t>
            </w:r>
          </w:p>
        </w:tc>
      </w:tr>
      <w:tr w:rsidR="00157297" w:rsidRPr="006B4E04" w:rsidTr="00181657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   </w:t>
            </w:r>
            <w:r w:rsidRPr="006B4E04">
              <w:rPr>
                <w:sz w:val="26"/>
                <w:szCs w:val="26"/>
                <w:lang w:val="en-US"/>
              </w:rPr>
              <w:t>Ban cán sự lớp</w:t>
            </w:r>
            <w:r w:rsidRPr="006B4E04">
              <w:rPr>
                <w:sz w:val="26"/>
                <w:szCs w:val="26"/>
              </w:rPr>
              <w:t xml:space="preserve">, </w:t>
            </w:r>
            <w:r w:rsidRPr="006B4E04">
              <w:rPr>
                <w:sz w:val="26"/>
                <w:szCs w:val="26"/>
                <w:lang w:val="en-US"/>
              </w:rPr>
              <w:t xml:space="preserve">BCH </w:t>
            </w:r>
            <w:r w:rsidRPr="006B4E04">
              <w:rPr>
                <w:sz w:val="26"/>
                <w:szCs w:val="26"/>
              </w:rPr>
              <w:t xml:space="preserve">Chi đoàn, Ủy viên BCH đoàn thể cấp cao hơn Chi đoàn, BCH Hội sinh viên Trường, Liên Chi hội trưởng, Chi hội trưởng Hội Sinh viên, Đội trưởng các </w:t>
            </w:r>
            <w:r w:rsidRPr="006B4E04">
              <w:rPr>
                <w:sz w:val="26"/>
                <w:szCs w:val="26"/>
                <w:lang w:val="en-US"/>
              </w:rPr>
              <w:t xml:space="preserve">câu lạc bộ, </w:t>
            </w:r>
            <w:r w:rsidRPr="006B4E04">
              <w:rPr>
                <w:sz w:val="26"/>
                <w:szCs w:val="26"/>
              </w:rPr>
              <w:t>Đội, Nhóm thuộc Hội SV</w:t>
            </w:r>
            <w:r w:rsidRPr="006B4E04">
              <w:rPr>
                <w:sz w:val="26"/>
                <w:szCs w:val="26"/>
                <w:lang w:val="en-US"/>
              </w:rPr>
              <w:t>, đoàn thanh niên</w:t>
            </w:r>
            <w:r w:rsidRPr="006B4E04">
              <w:rPr>
                <w:sz w:val="26"/>
                <w:szCs w:val="26"/>
              </w:rPr>
              <w:t xml:space="preserve"> Trường.</w:t>
            </w:r>
          </w:p>
          <w:p w:rsidR="00157297" w:rsidRPr="006B4E04" w:rsidRDefault="00157297" w:rsidP="00157297">
            <w:pPr>
              <w:ind w:left="176" w:hanging="176"/>
              <w:jc w:val="both"/>
              <w:rPr>
                <w:sz w:val="26"/>
                <w:szCs w:val="26"/>
                <w:lang w:val="en-US"/>
              </w:rPr>
            </w:pPr>
            <w:r w:rsidRPr="006B4E04">
              <w:rPr>
                <w:sz w:val="26"/>
                <w:szCs w:val="26"/>
                <w:lang w:val="en-US"/>
              </w:rPr>
              <w:t xml:space="preserve">- Hoàn thành </w:t>
            </w:r>
            <w:r>
              <w:rPr>
                <w:sz w:val="26"/>
                <w:szCs w:val="26"/>
                <w:lang w:val="en-US"/>
              </w:rPr>
              <w:t>tốt</w:t>
            </w:r>
            <w:r w:rsidRPr="006B4E04">
              <w:rPr>
                <w:sz w:val="26"/>
                <w:szCs w:val="26"/>
                <w:lang w:val="en-US"/>
              </w:rPr>
              <w:t xml:space="preserve"> nhiệm vụ</w:t>
            </w:r>
          </w:p>
          <w:p w:rsidR="00157297" w:rsidRPr="006B4E04" w:rsidRDefault="00157297" w:rsidP="00157297">
            <w:pPr>
              <w:ind w:left="176" w:hanging="176"/>
              <w:jc w:val="both"/>
              <w:rPr>
                <w:sz w:val="26"/>
                <w:szCs w:val="26"/>
                <w:lang w:val="en-US"/>
              </w:rPr>
            </w:pPr>
            <w:r w:rsidRPr="006B4E04">
              <w:rPr>
                <w:sz w:val="26"/>
                <w:szCs w:val="26"/>
                <w:lang w:val="en-US"/>
              </w:rPr>
              <w:t>- Hoàn thành nhiệm vụ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157297" w:rsidRPr="006B4E04" w:rsidRDefault="00157297" w:rsidP="00157297">
            <w:pPr>
              <w:rPr>
                <w:sz w:val="26"/>
                <w:szCs w:val="26"/>
                <w:lang w:val="en-US"/>
              </w:rPr>
            </w:pPr>
          </w:p>
          <w:p w:rsidR="00157297" w:rsidRPr="006B4E04" w:rsidRDefault="00157297" w:rsidP="00157297">
            <w:pPr>
              <w:rPr>
                <w:sz w:val="26"/>
                <w:szCs w:val="26"/>
                <w:lang w:val="en-US"/>
              </w:rPr>
            </w:pPr>
          </w:p>
          <w:p w:rsidR="00157297" w:rsidRPr="006B4E04" w:rsidRDefault="00157297" w:rsidP="00157297">
            <w:pPr>
              <w:rPr>
                <w:sz w:val="26"/>
                <w:szCs w:val="26"/>
                <w:lang w:val="en-US"/>
              </w:rPr>
            </w:pPr>
          </w:p>
          <w:p w:rsidR="00157297" w:rsidRPr="006B4E04" w:rsidRDefault="00157297" w:rsidP="00157297">
            <w:pPr>
              <w:rPr>
                <w:sz w:val="26"/>
                <w:szCs w:val="26"/>
                <w:lang w:val="en-US"/>
              </w:rPr>
            </w:pPr>
          </w:p>
          <w:p w:rsidR="00157297" w:rsidRPr="006B4E04" w:rsidRDefault="00157297" w:rsidP="00157297">
            <w:pPr>
              <w:rPr>
                <w:sz w:val="26"/>
                <w:szCs w:val="26"/>
                <w:lang w:val="en-US"/>
              </w:rPr>
            </w:pPr>
            <w:r w:rsidRPr="006B4E04">
              <w:rPr>
                <w:sz w:val="26"/>
                <w:szCs w:val="26"/>
                <w:lang w:val="en-US"/>
              </w:rPr>
              <w:t>+ 10đ</w:t>
            </w:r>
          </w:p>
          <w:p w:rsidR="00157297" w:rsidRPr="006B4E04" w:rsidRDefault="00157297" w:rsidP="00157297">
            <w:pPr>
              <w:rPr>
                <w:sz w:val="26"/>
                <w:szCs w:val="26"/>
                <w:lang w:val="en-US"/>
              </w:rPr>
            </w:pPr>
            <w:r w:rsidRPr="006B4E04">
              <w:rPr>
                <w:sz w:val="26"/>
                <w:szCs w:val="26"/>
                <w:lang w:val="en-US"/>
              </w:rPr>
              <w:t xml:space="preserve">+ </w:t>
            </w:r>
            <w:r>
              <w:rPr>
                <w:sz w:val="26"/>
                <w:szCs w:val="26"/>
                <w:lang w:val="en-US"/>
              </w:rPr>
              <w:t>0</w:t>
            </w:r>
            <w:r w:rsidRPr="006B4E04">
              <w:rPr>
                <w:sz w:val="26"/>
                <w:szCs w:val="26"/>
                <w:lang w:val="en-US"/>
              </w:rPr>
              <w:t>5đ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502696" w:rsidRDefault="00157297" w:rsidP="00157297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157297" w:rsidRPr="006B4E04" w:rsidTr="00181657">
        <w:trPr>
          <w:jc w:val="center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</w:tcPr>
          <w:p w:rsidR="00157297" w:rsidRPr="005A6C3F" w:rsidRDefault="00157297" w:rsidP="00157297">
            <w:pPr>
              <w:jc w:val="right"/>
              <w:rPr>
                <w:i/>
                <w:sz w:val="26"/>
                <w:szCs w:val="26"/>
                <w:lang w:val="en-US"/>
              </w:rPr>
            </w:pPr>
            <w:r w:rsidRPr="005A6C3F">
              <w:rPr>
                <w:i/>
                <w:sz w:val="26"/>
                <w:szCs w:val="26"/>
                <w:lang w:val="en-US"/>
              </w:rPr>
              <w:t xml:space="preserve">Tổng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</w:tr>
      <w:tr w:rsidR="00157297" w:rsidRPr="006B4E04" w:rsidTr="00181657">
        <w:trPr>
          <w:jc w:val="center"/>
        </w:trPr>
        <w:tc>
          <w:tcPr>
            <w:tcW w:w="5812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</w:tcPr>
          <w:p w:rsidR="001C7632" w:rsidRDefault="00157297" w:rsidP="00157297">
            <w:pPr>
              <w:ind w:left="176" w:hanging="176"/>
              <w:jc w:val="both"/>
              <w:rPr>
                <w:sz w:val="26"/>
                <w:szCs w:val="26"/>
                <w:lang w:val="en-US"/>
              </w:rPr>
            </w:pPr>
            <w:r w:rsidRPr="006B4E04">
              <w:rPr>
                <w:b/>
                <w:sz w:val="26"/>
                <w:szCs w:val="26"/>
                <w:lang w:val="en-US"/>
              </w:rPr>
              <w:t xml:space="preserve">VI. Các trường hợp đặc biệt: </w:t>
            </w:r>
            <w:r w:rsidRPr="006B4E04">
              <w:rPr>
                <w:sz w:val="26"/>
                <w:szCs w:val="26"/>
                <w:lang w:val="en-US"/>
              </w:rPr>
              <w:t>Điểm cộng, trừ không quá 15 điểm</w:t>
            </w:r>
          </w:p>
          <w:p w:rsidR="00157297" w:rsidRDefault="00B15A47" w:rsidP="00157297">
            <w:pPr>
              <w:ind w:left="176" w:hanging="176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</w:t>
            </w:r>
            <w:r w:rsidR="00157297">
              <w:rPr>
                <w:sz w:val="26"/>
                <w:szCs w:val="26"/>
                <w:lang w:val="en-US"/>
              </w:rPr>
              <w:t>Các hoạt động cộng</w:t>
            </w:r>
            <w:r w:rsidR="001C7632">
              <w:rPr>
                <w:sz w:val="26"/>
                <w:szCs w:val="26"/>
                <w:lang w:val="en-US"/>
              </w:rPr>
              <w:t xml:space="preserve"> điểm</w:t>
            </w:r>
            <w:r>
              <w:rPr>
                <w:sz w:val="26"/>
                <w:szCs w:val="26"/>
                <w:lang w:val="en-US"/>
              </w:rPr>
              <w:t xml:space="preserve"> (phải có minh chứng)</w:t>
            </w:r>
          </w:p>
          <w:p w:rsidR="001C7632" w:rsidRDefault="00C713ED" w:rsidP="001C763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1C7632">
              <w:rPr>
                <w:sz w:val="26"/>
                <w:szCs w:val="26"/>
                <w:lang w:val="en-US"/>
              </w:rPr>
              <w:t>HĐ 1: ………………………………………………</w:t>
            </w:r>
          </w:p>
          <w:p w:rsidR="001C7632" w:rsidRDefault="001C7632" w:rsidP="001C763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……………………………….………………………</w:t>
            </w:r>
          </w:p>
          <w:p w:rsidR="001C7632" w:rsidRDefault="001C7632" w:rsidP="001C763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HĐ 2: ………………………………………………</w:t>
            </w:r>
          </w:p>
          <w:p w:rsidR="001C7632" w:rsidRDefault="001C7632" w:rsidP="001C763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……………………………….………………………</w:t>
            </w:r>
          </w:p>
          <w:p w:rsidR="001C7632" w:rsidRDefault="001C7632" w:rsidP="001C7632">
            <w:pPr>
              <w:ind w:left="176" w:hanging="176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  Các hoạt động</w:t>
            </w:r>
            <w:r w:rsidR="00C713ED">
              <w:rPr>
                <w:sz w:val="26"/>
                <w:szCs w:val="26"/>
                <w:lang w:val="en-US"/>
              </w:rPr>
              <w:t xml:space="preserve"> bị</w:t>
            </w:r>
            <w:r>
              <w:rPr>
                <w:sz w:val="26"/>
                <w:szCs w:val="26"/>
                <w:lang w:val="en-US"/>
              </w:rPr>
              <w:t xml:space="preserve"> trừ điểm</w:t>
            </w:r>
          </w:p>
          <w:p w:rsidR="001C7632" w:rsidRDefault="00C713ED" w:rsidP="001C763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1C7632">
              <w:rPr>
                <w:sz w:val="26"/>
                <w:szCs w:val="26"/>
                <w:lang w:val="en-US"/>
              </w:rPr>
              <w:t>HĐ 1: ………………………………………………</w:t>
            </w:r>
          </w:p>
          <w:p w:rsidR="001C7632" w:rsidRDefault="001C7632" w:rsidP="001C763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……………………………….………………………</w:t>
            </w:r>
          </w:p>
          <w:p w:rsidR="001C7632" w:rsidRDefault="001C7632" w:rsidP="001C763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HĐ 2: ………………………………………………</w:t>
            </w:r>
          </w:p>
          <w:p w:rsidR="001C7632" w:rsidRDefault="001C7632" w:rsidP="001C763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……………………………….………………………</w:t>
            </w:r>
          </w:p>
          <w:p w:rsidR="00157297" w:rsidRPr="006B4E04" w:rsidRDefault="00157297" w:rsidP="00157297">
            <w:pPr>
              <w:ind w:left="176" w:hanging="176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(Nếu nhiều hơn SV tải mẫu và điền thêm)</w:t>
            </w:r>
          </w:p>
        </w:tc>
        <w:tc>
          <w:tcPr>
            <w:tcW w:w="954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-15</w:t>
            </w:r>
            <w:r w:rsidRPr="006B4E04">
              <w:rPr>
                <w:sz w:val="26"/>
                <w:szCs w:val="26"/>
                <w:lang w:val="en-US"/>
              </w:rPr>
              <w:t>đ đến +15đ</w:t>
            </w:r>
          </w:p>
        </w:tc>
        <w:tc>
          <w:tcPr>
            <w:tcW w:w="904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</w:tr>
      <w:tr w:rsidR="00157297" w:rsidRPr="006B4E04" w:rsidTr="00181657">
        <w:trPr>
          <w:jc w:val="center"/>
        </w:trPr>
        <w:tc>
          <w:tcPr>
            <w:tcW w:w="7670" w:type="dxa"/>
            <w:gridSpan w:val="3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</w:tcPr>
          <w:p w:rsidR="00157297" w:rsidRDefault="00157297" w:rsidP="00157297">
            <w:pPr>
              <w:jc w:val="right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Điểm cộng/trừ  </w:t>
            </w:r>
          </w:p>
        </w:tc>
        <w:tc>
          <w:tcPr>
            <w:tcW w:w="1353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BD4BF0" w:rsidRDefault="00157297" w:rsidP="00157297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157297" w:rsidRPr="006B4E04" w:rsidTr="00181657">
        <w:trPr>
          <w:jc w:val="center"/>
        </w:trPr>
        <w:tc>
          <w:tcPr>
            <w:tcW w:w="7670" w:type="dxa"/>
            <w:gridSpan w:val="3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</w:tcPr>
          <w:p w:rsidR="00157297" w:rsidRPr="00ED1B89" w:rsidRDefault="00684593" w:rsidP="001C7632">
            <w:pPr>
              <w:jc w:val="right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Tổng cộng</w:t>
            </w:r>
            <w:r w:rsidR="00157297">
              <w:rPr>
                <w:b/>
                <w:i/>
                <w:sz w:val="26"/>
                <w:szCs w:val="26"/>
                <w:lang w:val="en-US"/>
              </w:rPr>
              <w:t xml:space="preserve"> (0 – 100 điểm)= </w:t>
            </w:r>
            <w:r w:rsidR="001C7632">
              <w:rPr>
                <w:sz w:val="26"/>
                <w:szCs w:val="26"/>
                <w:lang w:val="en-US"/>
              </w:rPr>
              <w:t>(I)+(II+(III</w:t>
            </w:r>
            <w:r w:rsidR="00157297" w:rsidRPr="00E806EA">
              <w:rPr>
                <w:sz w:val="26"/>
                <w:szCs w:val="26"/>
                <w:lang w:val="en-US"/>
              </w:rPr>
              <w:t>)</w:t>
            </w:r>
            <w:r w:rsidR="001C7632">
              <w:rPr>
                <w:sz w:val="26"/>
                <w:szCs w:val="26"/>
                <w:lang w:val="en-US"/>
              </w:rPr>
              <w:t>+(IV)+(V)+(VI)</w:t>
            </w:r>
          </w:p>
        </w:tc>
        <w:tc>
          <w:tcPr>
            <w:tcW w:w="1353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6B4E04" w:rsidRDefault="00157297" w:rsidP="001572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157297" w:rsidRPr="00BD4BF0" w:rsidRDefault="00157297" w:rsidP="00157297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:rsidR="00F365C1" w:rsidRPr="00F365C1" w:rsidRDefault="00C92A2B" w:rsidP="00F365C1">
      <w:pPr>
        <w:pStyle w:val="NormalWeb"/>
        <w:shd w:val="clear" w:color="auto" w:fill="FFFFFF"/>
        <w:spacing w:before="120" w:beforeAutospacing="0" w:after="120" w:afterAutospacing="0"/>
        <w:ind w:left="284"/>
        <w:jc w:val="both"/>
        <w:rPr>
          <w:b/>
          <w:sz w:val="26"/>
          <w:szCs w:val="26"/>
        </w:rPr>
      </w:pPr>
      <w:r>
        <w:rPr>
          <w:noProof/>
        </w:rPr>
        <w:pict>
          <v:shape id="Text Box 2" o:spid="_x0000_s1030" type="#_x0000_t202" style="position:absolute;left:0;text-align:left;margin-left:291.3pt;margin-top:4.9pt;width:222.5pt;height:57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stroked="f">
            <v:textbox style="mso-next-textbox:#Text Box 2">
              <w:txbxContent>
                <w:p w:rsidR="004B5706" w:rsidRPr="001C3E4C" w:rsidRDefault="004B5706" w:rsidP="00EB7A78">
                  <w:pPr>
                    <w:jc w:val="center"/>
                    <w:rPr>
                      <w:i/>
                      <w:lang w:val="en-US"/>
                    </w:rPr>
                  </w:pPr>
                  <w:r w:rsidRPr="001C3E4C">
                    <w:rPr>
                      <w:i/>
                      <w:lang w:val="en-US"/>
                    </w:rPr>
                    <w:t>Bình Dương, ngày       tháng        năm 201</w:t>
                  </w:r>
                </w:p>
                <w:p w:rsidR="004B5706" w:rsidRPr="001C3E4C" w:rsidRDefault="004B5706" w:rsidP="00EB7A78">
                  <w:pPr>
                    <w:jc w:val="center"/>
                    <w:rPr>
                      <w:b/>
                      <w:lang w:val="en-US"/>
                    </w:rPr>
                  </w:pPr>
                  <w:r w:rsidRPr="001C3E4C">
                    <w:rPr>
                      <w:b/>
                      <w:lang w:val="en-US"/>
                    </w:rPr>
                    <w:t>SINH VIÊN</w:t>
                  </w:r>
                </w:p>
                <w:p w:rsidR="004B5706" w:rsidRPr="0031645C" w:rsidRDefault="004B5706" w:rsidP="00EB7A78">
                  <w:pPr>
                    <w:jc w:val="center"/>
                    <w:rPr>
                      <w:i/>
                      <w:lang w:val="en-US"/>
                    </w:rPr>
                  </w:pPr>
                  <w:r w:rsidRPr="0031645C">
                    <w:rPr>
                      <w:i/>
                      <w:lang w:val="en-US"/>
                    </w:rPr>
                    <w:t>(ký ghi rõ họ tên)</w:t>
                  </w:r>
                </w:p>
              </w:txbxContent>
            </v:textbox>
            <w10:wrap type="square"/>
          </v:shape>
        </w:pict>
      </w:r>
      <w:r w:rsidR="00131CBB">
        <w:rPr>
          <w:i/>
          <w:sz w:val="26"/>
          <w:szCs w:val="26"/>
        </w:rPr>
        <w:t xml:space="preserve">     </w:t>
      </w:r>
      <w:r w:rsidR="00F365C1" w:rsidRPr="00F365C1">
        <w:rPr>
          <w:b/>
          <w:sz w:val="26"/>
          <w:szCs w:val="26"/>
        </w:rPr>
        <w:t>Xác nhận của CVHT</w:t>
      </w:r>
    </w:p>
    <w:p w:rsidR="00FF5C4B" w:rsidRDefault="00FF5C4B" w:rsidP="00684593">
      <w:pPr>
        <w:pStyle w:val="NormalWeb"/>
        <w:shd w:val="clear" w:color="auto" w:fill="FFFFFF"/>
        <w:spacing w:before="120" w:beforeAutospacing="0" w:after="120" w:afterAutospacing="0"/>
        <w:jc w:val="both"/>
        <w:rPr>
          <w:i/>
          <w:sz w:val="26"/>
          <w:szCs w:val="26"/>
        </w:rPr>
      </w:pPr>
    </w:p>
    <w:p w:rsidR="00FF5C4B" w:rsidRPr="00FF5C4B" w:rsidRDefault="00FF5C4B" w:rsidP="00FF5C4B">
      <w:pPr>
        <w:rPr>
          <w:lang w:val="en-US" w:eastAsia="en-US"/>
        </w:rPr>
      </w:pPr>
    </w:p>
    <w:p w:rsidR="00F365C1" w:rsidRPr="00FF5C4B" w:rsidRDefault="00F365C1" w:rsidP="00FF5C4B">
      <w:pPr>
        <w:rPr>
          <w:lang w:val="en-US" w:eastAsia="en-US"/>
        </w:rPr>
      </w:pPr>
    </w:p>
    <w:sectPr w:rsidR="00F365C1" w:rsidRPr="00FF5C4B" w:rsidSect="0095131C">
      <w:pgSz w:w="12240" w:h="15840"/>
      <w:pgMar w:top="567" w:right="108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0FAD"/>
    <w:multiLevelType w:val="hybridMultilevel"/>
    <w:tmpl w:val="E8E2BED0"/>
    <w:lvl w:ilvl="0" w:tplc="2A381B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E1A13"/>
    <w:multiLevelType w:val="hybridMultilevel"/>
    <w:tmpl w:val="627CCD3A"/>
    <w:lvl w:ilvl="0" w:tplc="044A01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80A6F"/>
    <w:multiLevelType w:val="hybridMultilevel"/>
    <w:tmpl w:val="74404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60933"/>
    <w:multiLevelType w:val="hybridMultilevel"/>
    <w:tmpl w:val="2E8C1352"/>
    <w:lvl w:ilvl="0" w:tplc="8A0EC070">
      <w:start w:val="1"/>
      <w:numFmt w:val="bullet"/>
      <w:lvlText w:val=""/>
      <w:lvlJc w:val="left"/>
      <w:pPr>
        <w:tabs>
          <w:tab w:val="num" w:pos="720"/>
        </w:tabs>
        <w:ind w:left="79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0339D"/>
    <w:multiLevelType w:val="hybridMultilevel"/>
    <w:tmpl w:val="0AEA0A24"/>
    <w:lvl w:ilvl="0" w:tplc="7BB8CC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85AC3"/>
    <w:multiLevelType w:val="hybridMultilevel"/>
    <w:tmpl w:val="04B605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57CF8"/>
    <w:multiLevelType w:val="multilevel"/>
    <w:tmpl w:val="DECA7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B47D49"/>
    <w:multiLevelType w:val="multilevel"/>
    <w:tmpl w:val="049E95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185" w:hanging="8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1185" w:hanging="825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B31D6A"/>
    <w:multiLevelType w:val="hybridMultilevel"/>
    <w:tmpl w:val="6748964E"/>
    <w:lvl w:ilvl="0" w:tplc="BFE678C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36E5CFA"/>
    <w:multiLevelType w:val="hybridMultilevel"/>
    <w:tmpl w:val="C9F2D98E"/>
    <w:lvl w:ilvl="0" w:tplc="96C482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10747"/>
    <w:multiLevelType w:val="hybridMultilevel"/>
    <w:tmpl w:val="B9CC7A04"/>
    <w:lvl w:ilvl="0" w:tplc="3B5ED1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0439A"/>
    <w:multiLevelType w:val="hybridMultilevel"/>
    <w:tmpl w:val="A412E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E365CBE">
      <w:start w:val="1"/>
      <w:numFmt w:val="lowerLetter"/>
      <w:lvlText w:val="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D6352"/>
    <w:multiLevelType w:val="hybridMultilevel"/>
    <w:tmpl w:val="9DB83702"/>
    <w:lvl w:ilvl="0" w:tplc="B97A16D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45728"/>
    <w:multiLevelType w:val="hybridMultilevel"/>
    <w:tmpl w:val="42E22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E440E"/>
    <w:multiLevelType w:val="hybridMultilevel"/>
    <w:tmpl w:val="8F8C996C"/>
    <w:lvl w:ilvl="0" w:tplc="4FD4EDA6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60B2848"/>
    <w:multiLevelType w:val="hybridMultilevel"/>
    <w:tmpl w:val="8E303BBA"/>
    <w:lvl w:ilvl="0" w:tplc="955E9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303D4"/>
    <w:multiLevelType w:val="hybridMultilevel"/>
    <w:tmpl w:val="57C6D9CA"/>
    <w:lvl w:ilvl="0" w:tplc="3FE20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03BF3"/>
    <w:multiLevelType w:val="multilevel"/>
    <w:tmpl w:val="C8528EEC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7"/>
  </w:num>
  <w:num w:numId="5">
    <w:abstractNumId w:val="0"/>
  </w:num>
  <w:num w:numId="6">
    <w:abstractNumId w:val="11"/>
  </w:num>
  <w:num w:numId="7">
    <w:abstractNumId w:val="12"/>
  </w:num>
  <w:num w:numId="8">
    <w:abstractNumId w:val="10"/>
  </w:num>
  <w:num w:numId="9">
    <w:abstractNumId w:val="9"/>
  </w:num>
  <w:num w:numId="10">
    <w:abstractNumId w:val="4"/>
  </w:num>
  <w:num w:numId="11">
    <w:abstractNumId w:val="16"/>
  </w:num>
  <w:num w:numId="12">
    <w:abstractNumId w:val="2"/>
  </w:num>
  <w:num w:numId="13">
    <w:abstractNumId w:val="13"/>
  </w:num>
  <w:num w:numId="14">
    <w:abstractNumId w:val="14"/>
  </w:num>
  <w:num w:numId="15">
    <w:abstractNumId w:val="5"/>
  </w:num>
  <w:num w:numId="16">
    <w:abstractNumId w:val="1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2"/>
  </w:compat>
  <w:rsids>
    <w:rsidRoot w:val="003D765F"/>
    <w:rsid w:val="00004475"/>
    <w:rsid w:val="00017BD5"/>
    <w:rsid w:val="000265C0"/>
    <w:rsid w:val="00054ECC"/>
    <w:rsid w:val="00064B1F"/>
    <w:rsid w:val="000A6DA5"/>
    <w:rsid w:val="0010154B"/>
    <w:rsid w:val="00120A4D"/>
    <w:rsid w:val="00131CBB"/>
    <w:rsid w:val="00157297"/>
    <w:rsid w:val="00161992"/>
    <w:rsid w:val="00170373"/>
    <w:rsid w:val="00172682"/>
    <w:rsid w:val="00181657"/>
    <w:rsid w:val="00182F49"/>
    <w:rsid w:val="001839ED"/>
    <w:rsid w:val="00183DCC"/>
    <w:rsid w:val="001A6FF1"/>
    <w:rsid w:val="001B0E19"/>
    <w:rsid w:val="001C3E4C"/>
    <w:rsid w:val="001C7632"/>
    <w:rsid w:val="001D45E9"/>
    <w:rsid w:val="001E21AB"/>
    <w:rsid w:val="00200069"/>
    <w:rsid w:val="00203631"/>
    <w:rsid w:val="00236BCF"/>
    <w:rsid w:val="00252221"/>
    <w:rsid w:val="0026506F"/>
    <w:rsid w:val="00287B15"/>
    <w:rsid w:val="002B3B45"/>
    <w:rsid w:val="002E5AE3"/>
    <w:rsid w:val="0031645C"/>
    <w:rsid w:val="003538C1"/>
    <w:rsid w:val="003714B9"/>
    <w:rsid w:val="00376E95"/>
    <w:rsid w:val="00377A05"/>
    <w:rsid w:val="003A1A16"/>
    <w:rsid w:val="003A31F0"/>
    <w:rsid w:val="003A5F7E"/>
    <w:rsid w:val="003A69ED"/>
    <w:rsid w:val="003B4360"/>
    <w:rsid w:val="003D765F"/>
    <w:rsid w:val="004137F6"/>
    <w:rsid w:val="00443E25"/>
    <w:rsid w:val="004469C5"/>
    <w:rsid w:val="00464E40"/>
    <w:rsid w:val="00465EF7"/>
    <w:rsid w:val="00487FF9"/>
    <w:rsid w:val="004B5706"/>
    <w:rsid w:val="004C3B37"/>
    <w:rsid w:val="004D3DD7"/>
    <w:rsid w:val="004D628F"/>
    <w:rsid w:val="00502696"/>
    <w:rsid w:val="00510743"/>
    <w:rsid w:val="00565ED1"/>
    <w:rsid w:val="0056660B"/>
    <w:rsid w:val="0057606F"/>
    <w:rsid w:val="00582D5C"/>
    <w:rsid w:val="005862E3"/>
    <w:rsid w:val="0058688E"/>
    <w:rsid w:val="005A5B2C"/>
    <w:rsid w:val="005A6C3F"/>
    <w:rsid w:val="005C30C1"/>
    <w:rsid w:val="005C57CD"/>
    <w:rsid w:val="005D186D"/>
    <w:rsid w:val="005D6EF5"/>
    <w:rsid w:val="005F347B"/>
    <w:rsid w:val="005F7E5A"/>
    <w:rsid w:val="006133F3"/>
    <w:rsid w:val="006272AA"/>
    <w:rsid w:val="00642D42"/>
    <w:rsid w:val="00651B2C"/>
    <w:rsid w:val="0067341F"/>
    <w:rsid w:val="00681C83"/>
    <w:rsid w:val="00684593"/>
    <w:rsid w:val="006946C4"/>
    <w:rsid w:val="00694B8D"/>
    <w:rsid w:val="006958D0"/>
    <w:rsid w:val="006A0200"/>
    <w:rsid w:val="006B376E"/>
    <w:rsid w:val="006B4E04"/>
    <w:rsid w:val="006E2B34"/>
    <w:rsid w:val="006F4136"/>
    <w:rsid w:val="00712FC4"/>
    <w:rsid w:val="0071454C"/>
    <w:rsid w:val="0072070F"/>
    <w:rsid w:val="00723474"/>
    <w:rsid w:val="00737483"/>
    <w:rsid w:val="0074117A"/>
    <w:rsid w:val="00796E41"/>
    <w:rsid w:val="007A63AC"/>
    <w:rsid w:val="007B52AB"/>
    <w:rsid w:val="007B6BCA"/>
    <w:rsid w:val="007B74F0"/>
    <w:rsid w:val="007C2268"/>
    <w:rsid w:val="007C3890"/>
    <w:rsid w:val="007D38E0"/>
    <w:rsid w:val="007E143B"/>
    <w:rsid w:val="007F20B8"/>
    <w:rsid w:val="00811D4F"/>
    <w:rsid w:val="00816769"/>
    <w:rsid w:val="00816E7F"/>
    <w:rsid w:val="008328D2"/>
    <w:rsid w:val="00860359"/>
    <w:rsid w:val="008D21EC"/>
    <w:rsid w:val="008D3F82"/>
    <w:rsid w:val="008E037A"/>
    <w:rsid w:val="008F3EB8"/>
    <w:rsid w:val="008F5E98"/>
    <w:rsid w:val="00900568"/>
    <w:rsid w:val="009112DA"/>
    <w:rsid w:val="00921753"/>
    <w:rsid w:val="00933F54"/>
    <w:rsid w:val="00947E5C"/>
    <w:rsid w:val="0095131C"/>
    <w:rsid w:val="0098208F"/>
    <w:rsid w:val="009851A4"/>
    <w:rsid w:val="00990AC8"/>
    <w:rsid w:val="0099518F"/>
    <w:rsid w:val="009A53B3"/>
    <w:rsid w:val="009A58B7"/>
    <w:rsid w:val="009D110E"/>
    <w:rsid w:val="009D1290"/>
    <w:rsid w:val="009E11D5"/>
    <w:rsid w:val="00A2024B"/>
    <w:rsid w:val="00A51F89"/>
    <w:rsid w:val="00A53C97"/>
    <w:rsid w:val="00AC23ED"/>
    <w:rsid w:val="00AC32C3"/>
    <w:rsid w:val="00AE7852"/>
    <w:rsid w:val="00AF0DB5"/>
    <w:rsid w:val="00AF4397"/>
    <w:rsid w:val="00AF582A"/>
    <w:rsid w:val="00B15A47"/>
    <w:rsid w:val="00B45E9A"/>
    <w:rsid w:val="00B60376"/>
    <w:rsid w:val="00B91400"/>
    <w:rsid w:val="00BD4BF0"/>
    <w:rsid w:val="00BD7274"/>
    <w:rsid w:val="00C57038"/>
    <w:rsid w:val="00C713ED"/>
    <w:rsid w:val="00C80B62"/>
    <w:rsid w:val="00C92A2B"/>
    <w:rsid w:val="00CA4919"/>
    <w:rsid w:val="00CB2B65"/>
    <w:rsid w:val="00CD59B5"/>
    <w:rsid w:val="00D03EF7"/>
    <w:rsid w:val="00D27258"/>
    <w:rsid w:val="00D411F9"/>
    <w:rsid w:val="00D464B9"/>
    <w:rsid w:val="00D55A2B"/>
    <w:rsid w:val="00D96342"/>
    <w:rsid w:val="00DA406C"/>
    <w:rsid w:val="00DB13E6"/>
    <w:rsid w:val="00DB32AF"/>
    <w:rsid w:val="00DF38D6"/>
    <w:rsid w:val="00E0176C"/>
    <w:rsid w:val="00E131B2"/>
    <w:rsid w:val="00E26131"/>
    <w:rsid w:val="00E33A82"/>
    <w:rsid w:val="00E33BFB"/>
    <w:rsid w:val="00E3419B"/>
    <w:rsid w:val="00E67E4A"/>
    <w:rsid w:val="00E804B2"/>
    <w:rsid w:val="00E806EA"/>
    <w:rsid w:val="00E85A87"/>
    <w:rsid w:val="00EA7B28"/>
    <w:rsid w:val="00EB7A78"/>
    <w:rsid w:val="00EB7EE3"/>
    <w:rsid w:val="00ED1555"/>
    <w:rsid w:val="00ED1B89"/>
    <w:rsid w:val="00ED2932"/>
    <w:rsid w:val="00EE75D3"/>
    <w:rsid w:val="00F00046"/>
    <w:rsid w:val="00F06894"/>
    <w:rsid w:val="00F16431"/>
    <w:rsid w:val="00F300FB"/>
    <w:rsid w:val="00F365C1"/>
    <w:rsid w:val="00F47514"/>
    <w:rsid w:val="00F529E1"/>
    <w:rsid w:val="00F5725D"/>
    <w:rsid w:val="00F6157B"/>
    <w:rsid w:val="00F825F0"/>
    <w:rsid w:val="00F947E2"/>
    <w:rsid w:val="00FA0389"/>
    <w:rsid w:val="00FA5CC1"/>
    <w:rsid w:val="00FF5C4B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."/>
  <w:listSeparator w:val=","/>
  <w15:docId w15:val="{F6EEBA3B-A48A-4B2D-B98B-174959F3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5F"/>
    <w:pPr>
      <w:spacing w:line="240" w:lineRule="auto"/>
    </w:pPr>
    <w:rPr>
      <w:rFonts w:eastAsia="Times New Roman"/>
      <w:lang w:val="vi-VN" w:eastAsia="vi-VN"/>
    </w:rPr>
  </w:style>
  <w:style w:type="paragraph" w:styleId="Heading2">
    <w:name w:val="heading 2"/>
    <w:basedOn w:val="Normal"/>
    <w:next w:val="Normal"/>
    <w:link w:val="Heading2Char"/>
    <w:qFormat/>
    <w:rsid w:val="003D76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765F"/>
    <w:rPr>
      <w:rFonts w:ascii="Arial" w:eastAsia="Times New Roman" w:hAnsi="Arial" w:cs="Arial"/>
      <w:b/>
      <w:bCs/>
      <w:i/>
      <w:iCs/>
      <w:sz w:val="28"/>
      <w:szCs w:val="28"/>
      <w:lang w:val="vi-VN" w:eastAsia="vi-VN"/>
    </w:rPr>
  </w:style>
  <w:style w:type="paragraph" w:styleId="ListParagraph">
    <w:name w:val="List Paragraph"/>
    <w:basedOn w:val="Normal"/>
    <w:uiPriority w:val="34"/>
    <w:qFormat/>
    <w:rsid w:val="003D765F"/>
    <w:pPr>
      <w:spacing w:after="200" w:line="276" w:lineRule="auto"/>
      <w:ind w:left="720"/>
      <w:contextualSpacing/>
    </w:pPr>
    <w:rPr>
      <w:rFonts w:eastAsia="Calibri"/>
      <w:sz w:val="28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6958D0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C0"/>
    <w:rPr>
      <w:rFonts w:ascii="Tahoma" w:eastAsia="Times New Roman" w:hAnsi="Tahoma" w:cs="Tahoma"/>
      <w:sz w:val="16"/>
      <w:szCs w:val="16"/>
      <w:lang w:val="vi-VN" w:eastAsia="vi-VN"/>
    </w:rPr>
  </w:style>
  <w:style w:type="table" w:styleId="TableGrid">
    <w:name w:val="Table Grid"/>
    <w:basedOn w:val="TableNormal"/>
    <w:uiPriority w:val="59"/>
    <w:rsid w:val="006B4E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C53B3-F787-4A9B-A39A-3F13C9EF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161</cp:revision>
  <cp:lastPrinted>2018-08-06T08:46:00Z</cp:lastPrinted>
  <dcterms:created xsi:type="dcterms:W3CDTF">2015-11-23T00:42:00Z</dcterms:created>
  <dcterms:modified xsi:type="dcterms:W3CDTF">2018-12-28T07:59:00Z</dcterms:modified>
</cp:coreProperties>
</file>